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A4" w:rsidRDefault="00C30AA4" w:rsidP="00645307">
      <w:pPr>
        <w:pStyle w:val="20"/>
        <w:shd w:val="clear" w:color="auto" w:fill="auto"/>
        <w:tabs>
          <w:tab w:val="left" w:pos="7887"/>
        </w:tabs>
        <w:spacing w:after="90" w:line="240" w:lineRule="auto"/>
        <w:ind w:right="580"/>
        <w:rPr>
          <w:rStyle w:val="2"/>
          <w:color w:val="000000"/>
        </w:rPr>
      </w:pPr>
    </w:p>
    <w:tbl>
      <w:tblPr>
        <w:tblpPr w:leftFromText="180" w:rightFromText="180" w:bottomFromText="200" w:vertAnchor="text" w:tblpY="1"/>
        <w:tblOverlap w:val="never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B75870" w:rsidRPr="00C30AA4" w:rsidTr="00B75870">
        <w:trPr>
          <w:trHeight w:val="3650"/>
        </w:trPr>
        <w:tc>
          <w:tcPr>
            <w:tcW w:w="10135" w:type="dxa"/>
          </w:tcPr>
          <w:p w:rsidR="00B75870" w:rsidRPr="00B75870" w:rsidRDefault="00B75870" w:rsidP="0064530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758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АДМИНИСТРАЦИЯ</w:t>
            </w:r>
          </w:p>
          <w:p w:rsidR="00B75870" w:rsidRPr="00B75870" w:rsidRDefault="00B75870" w:rsidP="0064530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758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75870" w:rsidRDefault="00B75870" w:rsidP="0064530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758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СТЕПАНОВСКИЙ СЕЛЬСОВЕТ</w:t>
            </w:r>
          </w:p>
          <w:p w:rsidR="00B75870" w:rsidRDefault="00B75870" w:rsidP="0064530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Переволоцкого района Оренбургской области</w:t>
            </w:r>
          </w:p>
          <w:p w:rsidR="00B75870" w:rsidRPr="00B75870" w:rsidRDefault="00B75870" w:rsidP="00C30AA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B75870" w:rsidRPr="004D52E8" w:rsidRDefault="004D52E8" w:rsidP="004D52E8">
            <w:pPr>
              <w:widowControl/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52E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ПОСТАНОВЛЕНИЕ</w:t>
            </w:r>
          </w:p>
          <w:p w:rsidR="00B75870" w:rsidRPr="00B75870" w:rsidRDefault="004D52E8" w:rsidP="00C30AA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  08.02</w:t>
            </w:r>
            <w:r w:rsidR="00B75870" w:rsidRPr="00B7587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.2021 г.                            </w:t>
            </w:r>
            <w:proofErr w:type="gramStart"/>
            <w:r w:rsidR="00B75870" w:rsidRPr="00B7587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  <w:r w:rsidR="00B75870" w:rsidRPr="00B7587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Степановка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№  15-п</w:t>
            </w:r>
          </w:p>
          <w:p w:rsidR="00B75870" w:rsidRPr="00B75870" w:rsidRDefault="00B75870" w:rsidP="00C30AA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B75870" w:rsidRPr="00B75870" w:rsidRDefault="006C4F8F" w:rsidP="004D52E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4F8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«Об учреждении  программы «Комплексного развития систем коммунальной инфраструктуры муниципального образования Степановский сельсовет на </w:t>
            </w:r>
            <w:r w:rsidR="004D52E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2021-2025</w:t>
            </w:r>
            <w:r w:rsidRPr="006C4F8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г.» </w:t>
            </w:r>
          </w:p>
        </w:tc>
      </w:tr>
    </w:tbl>
    <w:p w:rsidR="00C30AA4" w:rsidRPr="00C30AA4" w:rsidRDefault="00B75870" w:rsidP="00645307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870">
        <w:rPr>
          <w:rFonts w:ascii="Times New Roman" w:hAnsi="Times New Roman" w:cs="Times New Roman"/>
          <w:color w:val="auto"/>
          <w:sz w:val="28"/>
          <w:szCs w:val="28"/>
        </w:rPr>
        <w:t>На основании статей 12, 132 Конституции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федерации», статей 5, 11 Федерального закона от 30.12.2004 года № 210-ФЗ «Об основах регулирования тарифов организаций коммунального комплекса» и руководствуясь Уставом муниципального обра</w:t>
      </w:r>
      <w:r w:rsidR="004D52E8">
        <w:rPr>
          <w:rFonts w:ascii="Times New Roman" w:hAnsi="Times New Roman" w:cs="Times New Roman"/>
          <w:color w:val="auto"/>
          <w:sz w:val="28"/>
          <w:szCs w:val="28"/>
        </w:rPr>
        <w:t>зования  Степановский сельсовет постановляю</w:t>
      </w:r>
      <w:r w:rsidR="00C30AA4" w:rsidRPr="00C30AA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C4F8F" w:rsidRDefault="00C30AA4" w:rsidP="00B75870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30AA4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ab/>
        <w:t xml:space="preserve">1.   </w:t>
      </w:r>
      <w:r w:rsidR="004D52E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Утвердить программу</w:t>
      </w:r>
      <w:r w:rsidR="006C4F8F" w:rsidRPr="006C4F8F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«Комплексного развития систем коммунальной инфраструктуры муниципального образовани</w:t>
      </w:r>
      <w:r w:rsidR="004D52E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я Степановский сельсовет на 2021-2025 гг.</w:t>
      </w:r>
      <w:r w:rsidR="006C4F8F" w:rsidRPr="006C4F8F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»</w:t>
      </w:r>
    </w:p>
    <w:p w:rsidR="006C4F8F" w:rsidRDefault="004D52E8" w:rsidP="006C4F8F">
      <w:pPr>
        <w:widowControl/>
        <w:shd w:val="clear" w:color="auto" w:fill="FFFFFF"/>
        <w:ind w:left="19" w:right="-143" w:firstLine="70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C4F8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C30AA4" w:rsidRPr="00C30AA4">
        <w:rPr>
          <w:rFonts w:ascii="Times New Roman" w:hAnsi="Times New Roman" w:cs="Times New Roman"/>
          <w:color w:val="auto"/>
          <w:sz w:val="28"/>
          <w:szCs w:val="28"/>
        </w:rPr>
        <w:t>Контроль  за</w:t>
      </w:r>
      <w:proofErr w:type="gramEnd"/>
      <w:r w:rsidR="00C30AA4" w:rsidRPr="00C30AA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C30AA4" w:rsidRDefault="004D52E8" w:rsidP="006C4F8F">
      <w:pPr>
        <w:widowControl/>
        <w:shd w:val="clear" w:color="auto" w:fill="FFFFFF"/>
        <w:ind w:left="19" w:right="-143" w:firstLine="70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C4F8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30AA4" w:rsidRPr="00C30AA4">
        <w:rPr>
          <w:rFonts w:ascii="Times New Roman" w:hAnsi="Times New Roman" w:cs="Times New Roman"/>
          <w:color w:val="auto"/>
          <w:sz w:val="28"/>
          <w:szCs w:val="28"/>
        </w:rPr>
        <w:t>Постановление вступает в силу с момента его обнародования в установленном порядке и подлежит размещению на официальном сайте муниципального образования Степановский сельсовет в сети «Интернет» и в Федеральной Государственной Информационной системе Территориального планирования (ФГИС ТП).</w:t>
      </w:r>
      <w:r w:rsidR="00C30AA4" w:rsidRPr="00C30AA4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 </w:t>
      </w:r>
    </w:p>
    <w:p w:rsidR="00645307" w:rsidRPr="00645307" w:rsidRDefault="00645307" w:rsidP="00645307">
      <w:pPr>
        <w:widowControl/>
        <w:ind w:left="92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0AA4" w:rsidRDefault="00B75870" w:rsidP="006C4F8F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депутатов                                           Т.А.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Агошкова</w:t>
      </w:r>
      <w:proofErr w:type="spellEnd"/>
    </w:p>
    <w:p w:rsidR="004D52E8" w:rsidRDefault="004D52E8" w:rsidP="006C4F8F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52E8" w:rsidRPr="006C4F8F" w:rsidRDefault="004D52E8" w:rsidP="006C4F8F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0AA4" w:rsidRDefault="00C30AA4" w:rsidP="006C4F8F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AA4">
        <w:rPr>
          <w:rFonts w:ascii="Times New Roman" w:hAnsi="Times New Roman" w:cs="Times New Roman"/>
          <w:color w:val="auto"/>
          <w:sz w:val="28"/>
          <w:szCs w:val="28"/>
        </w:rPr>
        <w:t>Разослано:  отделу по архитектуре, капитальному строительству и инвестициям администрации района, администрации Степановского сельсовета, прокурору.</w:t>
      </w:r>
    </w:p>
    <w:p w:rsidR="004D52E8" w:rsidRDefault="004D52E8" w:rsidP="006C4F8F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52E8" w:rsidRDefault="004D52E8" w:rsidP="006C4F8F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52E8" w:rsidRDefault="004D52E8" w:rsidP="006C4F8F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52E8" w:rsidRPr="006C4F8F" w:rsidRDefault="004D52E8" w:rsidP="006C4F8F">
      <w:pPr>
        <w:widowControl/>
        <w:tabs>
          <w:tab w:val="left" w:pos="0"/>
        </w:tabs>
        <w:jc w:val="both"/>
        <w:rPr>
          <w:rStyle w:val="2"/>
          <w:color w:val="auto"/>
          <w:sz w:val="28"/>
          <w:szCs w:val="28"/>
        </w:rPr>
      </w:pPr>
    </w:p>
    <w:p w:rsidR="004D52E8" w:rsidRDefault="004D52E8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</w:p>
    <w:p w:rsidR="004D52E8" w:rsidRDefault="004D52E8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</w:p>
    <w:p w:rsidR="004D52E8" w:rsidRDefault="004D52E8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</w:p>
    <w:p w:rsidR="004D52E8" w:rsidRDefault="004D52E8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</w:p>
    <w:p w:rsidR="004D52E8" w:rsidRDefault="004D52E8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</w:p>
    <w:p w:rsidR="004D52E8" w:rsidRDefault="004D52E8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</w:p>
    <w:p w:rsidR="004D52E8" w:rsidRDefault="004D52E8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</w:p>
    <w:p w:rsidR="004D52E8" w:rsidRDefault="004D52E8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</w:p>
    <w:p w:rsidR="004D52E8" w:rsidRDefault="004D52E8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</w:p>
    <w:p w:rsidR="004D52E8" w:rsidRDefault="004D52E8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</w:p>
    <w:p w:rsidR="00633CC1" w:rsidRDefault="00633CC1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  <w:r>
        <w:rPr>
          <w:rStyle w:val="2"/>
          <w:color w:val="000000"/>
        </w:rPr>
        <w:t>Приложение к</w:t>
      </w:r>
      <w:r w:rsidR="00645307">
        <w:rPr>
          <w:rStyle w:val="2"/>
          <w:color w:val="000000"/>
        </w:rPr>
        <w:t xml:space="preserve"> Решению</w:t>
      </w:r>
    </w:p>
    <w:p w:rsidR="0085284A" w:rsidRDefault="00645307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  <w:r>
        <w:rPr>
          <w:rStyle w:val="2"/>
          <w:color w:val="000000"/>
        </w:rPr>
        <w:t>Совета депутатов</w:t>
      </w:r>
    </w:p>
    <w:p w:rsidR="00CB324D" w:rsidRDefault="00A026C1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</w:pPr>
      <w:r>
        <w:rPr>
          <w:rStyle w:val="2"/>
          <w:color w:val="000000"/>
        </w:rPr>
        <w:t>от</w:t>
      </w:r>
      <w:r w:rsidR="004D52E8">
        <w:rPr>
          <w:rStyle w:val="2"/>
          <w:color w:val="000000"/>
        </w:rPr>
        <w:t xml:space="preserve"> 08.02</w:t>
      </w:r>
      <w:r w:rsidR="00645307">
        <w:rPr>
          <w:rStyle w:val="2"/>
          <w:color w:val="000000"/>
        </w:rPr>
        <w:t>.2021</w:t>
      </w:r>
      <w:r w:rsidR="009713A5">
        <w:rPr>
          <w:rStyle w:val="2"/>
          <w:color w:val="000000"/>
        </w:rPr>
        <w:t xml:space="preserve"> г.</w:t>
      </w:r>
      <w:r w:rsidR="00CB324D">
        <w:rPr>
          <w:rStyle w:val="2"/>
          <w:color w:val="000000"/>
        </w:rPr>
        <w:t xml:space="preserve"> №</w:t>
      </w:r>
      <w:r>
        <w:rPr>
          <w:rStyle w:val="2"/>
          <w:color w:val="000000"/>
        </w:rPr>
        <w:t xml:space="preserve"> </w:t>
      </w:r>
      <w:r w:rsidR="004D52E8">
        <w:rPr>
          <w:rStyle w:val="2"/>
          <w:color w:val="000000"/>
        </w:rPr>
        <w:t>15-п</w:t>
      </w:r>
    </w:p>
    <w:p w:rsidR="00A026C1" w:rsidRDefault="00A026C1" w:rsidP="00645307">
      <w:pPr>
        <w:pStyle w:val="31"/>
        <w:shd w:val="clear" w:color="auto" w:fill="auto"/>
        <w:spacing w:before="0" w:after="0" w:line="240" w:lineRule="auto"/>
        <w:ind w:right="380"/>
        <w:jc w:val="right"/>
        <w:rPr>
          <w:rStyle w:val="3"/>
          <w:b/>
          <w:bCs/>
          <w:color w:val="000000"/>
        </w:rPr>
      </w:pPr>
    </w:p>
    <w:p w:rsidR="004D52E8" w:rsidRDefault="004D52E8" w:rsidP="00645307">
      <w:pPr>
        <w:autoSpaceDE w:val="0"/>
        <w:autoSpaceDN w:val="0"/>
        <w:adjustRightInd w:val="0"/>
        <w:ind w:firstLine="567"/>
        <w:jc w:val="center"/>
        <w:rPr>
          <w:rFonts w:ascii="Times New Roman CYR" w:eastAsiaTheme="minorHAnsi" w:hAnsi="Times New Roman CYR" w:cs="Times New Roman CYR"/>
          <w:b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ind w:firstLine="567"/>
        <w:jc w:val="center"/>
        <w:rPr>
          <w:rFonts w:ascii="Times New Roman CYR" w:eastAsiaTheme="minorHAnsi" w:hAnsi="Times New Roman CYR" w:cs="Times New Roman CYR"/>
          <w:b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color w:val="auto"/>
          <w:lang w:eastAsia="en-US"/>
        </w:rPr>
        <w:t>Программа</w:t>
      </w:r>
    </w:p>
    <w:p w:rsidR="00645307" w:rsidRPr="00645307" w:rsidRDefault="00645307" w:rsidP="00645307">
      <w:pPr>
        <w:autoSpaceDE w:val="0"/>
        <w:autoSpaceDN w:val="0"/>
        <w:adjustRightInd w:val="0"/>
        <w:ind w:firstLine="567"/>
        <w:jc w:val="center"/>
        <w:rPr>
          <w:rFonts w:ascii="Times New Roman CYR" w:eastAsiaTheme="minorHAnsi" w:hAnsi="Times New Roman CYR" w:cs="Times New Roman CYR"/>
          <w:b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color w:val="auto"/>
          <w:lang w:eastAsia="en-US"/>
        </w:rPr>
        <w:t xml:space="preserve">«Комплексного развития систем коммунальной инфраструктуры муниципального образования  Степановский  </w:t>
      </w:r>
      <w:r w:rsidR="004D52E8">
        <w:rPr>
          <w:rFonts w:ascii="Times New Roman CYR" w:eastAsiaTheme="minorHAnsi" w:hAnsi="Times New Roman CYR" w:cs="Times New Roman CYR"/>
          <w:b/>
          <w:color w:val="auto"/>
          <w:lang w:eastAsia="en-US"/>
        </w:rPr>
        <w:t>сельсовет на 2021-2025</w:t>
      </w:r>
      <w:r w:rsidRPr="00645307">
        <w:rPr>
          <w:rFonts w:ascii="Times New Roman CYR" w:eastAsiaTheme="minorHAnsi" w:hAnsi="Times New Roman CYR" w:cs="Times New Roman CYR"/>
          <w:b/>
          <w:color w:val="auto"/>
          <w:lang w:eastAsia="en-US"/>
        </w:rPr>
        <w:t xml:space="preserve"> г»</w:t>
      </w:r>
    </w:p>
    <w:p w:rsidR="004D52E8" w:rsidRDefault="004D52E8" w:rsidP="006453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auto"/>
          <w:lang w:eastAsia="en-US"/>
        </w:rPr>
      </w:pPr>
      <w:bookmarkStart w:id="0" w:name="_GoBack"/>
      <w:bookmarkEnd w:id="0"/>
    </w:p>
    <w:p w:rsidR="00645307" w:rsidRPr="00645307" w:rsidRDefault="00645307" w:rsidP="006453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color w:val="auto"/>
          <w:lang w:eastAsia="en-US"/>
        </w:rPr>
        <w:t>1. Паспорт программы</w:t>
      </w:r>
    </w:p>
    <w:p w:rsidR="00645307" w:rsidRPr="00645307" w:rsidRDefault="00645307" w:rsidP="006453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auto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7518"/>
      </w:tblGrid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Наименование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Программа «Комплексного развития систем коммунальной инфраструктуры муниципального образования Степановский сель</w:t>
            </w:r>
            <w:r w:rsidR="004D52E8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совет на 2021-2025</w:t>
            </w: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г» (далее - Программа)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Основание для разработки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4D52E8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hyperlink r:id="rId6" w:history="1">
              <w:proofErr w:type="gramStart"/>
              <w:r w:rsidR="00645307" w:rsidRPr="00645307">
                <w:rPr>
                  <w:rFonts w:ascii="Times New Roman CYR" w:eastAsiaTheme="minorHAnsi" w:hAnsi="Times New Roman CYR" w:cs="Times New Roman CYR"/>
                  <w:b/>
                  <w:bCs/>
                  <w:color w:val="auto"/>
                  <w:lang w:eastAsia="en-US"/>
                </w:rPr>
                <w:t>Градостроительный кодекс</w:t>
              </w:r>
            </w:hyperlink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Российской Федерации от 29.12.2004 N 190-ФЗ, </w:t>
            </w:r>
            <w:hyperlink r:id="rId7" w:history="1">
              <w:r w:rsidR="00645307" w:rsidRPr="00645307">
                <w:rPr>
                  <w:rFonts w:ascii="Times New Roman CYR" w:eastAsiaTheme="minorHAnsi" w:hAnsi="Times New Roman CYR" w:cs="Times New Roman CYR"/>
                  <w:b/>
                  <w:bCs/>
                  <w:color w:val="auto"/>
                  <w:lang w:eastAsia="en-US"/>
                </w:rPr>
                <w:t>Федеральный закон</w:t>
              </w:r>
            </w:hyperlink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от 06.10.2003 N 131-ФЗ "Об общих принципах организации местного самоуправления в Российской Федерации", </w:t>
            </w:r>
            <w:hyperlink r:id="rId8" w:history="1">
              <w:r w:rsidR="00645307" w:rsidRPr="00645307">
                <w:rPr>
                  <w:rFonts w:ascii="Times New Roman CYR" w:eastAsiaTheme="minorHAnsi" w:hAnsi="Times New Roman CYR" w:cs="Times New Roman CYR"/>
                  <w:b/>
                  <w:bCs/>
                  <w:color w:val="auto"/>
                  <w:lang w:eastAsia="en-US"/>
                </w:rPr>
                <w:t>Федеральный закон</w:t>
              </w:r>
            </w:hyperlink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от 30.12.2004 N 210-ФЗ "Об основах регулирования тарифов организаций коммунального комплекса", </w:t>
            </w:r>
            <w:hyperlink r:id="rId9" w:history="1">
              <w:r w:rsidR="00645307" w:rsidRPr="00645307">
                <w:rPr>
                  <w:rFonts w:ascii="Times New Roman CYR" w:eastAsiaTheme="minorHAnsi" w:hAnsi="Times New Roman CYR" w:cs="Times New Roman CYR"/>
                  <w:b/>
                  <w:bCs/>
                  <w:color w:val="auto"/>
                  <w:lang w:eastAsia="en-US"/>
                </w:rPr>
                <w:t>Федеральный закон</w:t>
              </w:r>
            </w:hyperlink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от 23.11.2009 N 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      </w:r>
            <w:hyperlink r:id="rId10" w:history="1">
              <w:r w:rsidR="00645307" w:rsidRPr="00645307">
                <w:rPr>
                  <w:rFonts w:ascii="Times New Roman CYR" w:eastAsiaTheme="minorHAnsi" w:hAnsi="Times New Roman CYR" w:cs="Times New Roman CYR"/>
                  <w:b/>
                  <w:bCs/>
                  <w:color w:val="auto"/>
                  <w:lang w:eastAsia="en-US"/>
                </w:rPr>
                <w:t>Устав</w:t>
              </w:r>
              <w:proofErr w:type="gramEnd"/>
            </w:hyperlink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МО Степановский  сельсовет.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color w:val="auto"/>
                <w:lang w:eastAsia="en-US"/>
              </w:rPr>
            </w:pP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Заказчик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Администрация МО  Степановский  сельсовет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Разработчики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</w:t>
            </w: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омиссии СД  Степановского сельсовета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Руководитель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Глава администрации МО Степановский  сельсовет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Основные цели и задачи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  Модернизация системы коммунальной инфраструктуры МО Степановский  сельсовет.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2. Повышение качества предоставляемых коммунальных услуг потребителям.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3. Улучшение состояния окружающей среды, экологическая безопасность развития МО Степановский сельсовет, создание благоприятных условий для проживания  населения.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4. Энергосбережение и повышение </w:t>
            </w:r>
            <w:proofErr w:type="spell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энергоэффективности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коммунального хозяйства.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Сроки реализации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4D52E8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2021 - 2025</w:t>
            </w:r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Основные направления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- развитие системы водоснабжения 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Исполнители основных мероприятий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МУП ЖКХ</w:t>
            </w: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«</w:t>
            </w: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ЖКС Переволоцкого района</w:t>
            </w: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»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Организация контроля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Контроль за</w:t>
            </w:r>
            <w:proofErr w:type="gram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реализацией программы осуществляет СД             Степановского сельсовета, администрация МО Степановский  сельсовет, а именно:  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- общий контроль;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- контроль сроков реализации программных мероприятий.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Ожидаемые результаты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Модернизация и обновление коммунальной инфраструктуры МО Степановский сельсовет; снижение эксплуатационных затрат; устранение причин возникновения аварийных ситуаций, угрожающих жизнедеятельности человека; улучшение экологического состояния </w:t>
            </w: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lastRenderedPageBreak/>
              <w:t xml:space="preserve">окружающей среды в МО Степановский сельсовет; энергосбережение и повышение </w:t>
            </w:r>
            <w:proofErr w:type="spell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энергоэффективности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.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Объемы и источники финансирования программы определяются в соответствии с утвержденными инвестиционными программами</w:t>
            </w:r>
          </w:p>
        </w:tc>
      </w:tr>
    </w:tbl>
    <w:p w:rsidR="00645307" w:rsidRPr="00645307" w:rsidRDefault="00645307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2. Введение</w:t>
      </w:r>
    </w:p>
    <w:p w:rsidR="00645307" w:rsidRPr="00645307" w:rsidRDefault="00645307" w:rsidP="00645307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proofErr w:type="gram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Программа «Комплексного развития систем коммунальной инфраструктуры муниципального образовани</w:t>
      </w:r>
      <w:r w:rsidR="004D52E8">
        <w:rPr>
          <w:rFonts w:ascii="Times New Roman CYR" w:eastAsiaTheme="minorHAnsi" w:hAnsi="Times New Roman CYR" w:cs="Times New Roman CYR"/>
          <w:color w:val="auto"/>
          <w:lang w:eastAsia="en-US"/>
        </w:rPr>
        <w:t>я Степановский сельсовет на 2021-2025 годы и на период до 2025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года», далее по тексту Программа, разработана в соответствии с Федеральным законом от 06.10.2003 № 131-ФЗ «Об общих принципах организации органов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23.11.2009 № 261-ФЗ «Об</w:t>
      </w:r>
      <w:proofErr w:type="gram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</w:t>
      </w:r>
      <w:proofErr w:type="gram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энергосбережении</w:t>
      </w:r>
      <w:proofErr w:type="gram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и о повышении энергетической эффективности и о внесении изменений в отдельные законодательные акты Российской Федерации», Уставом МО Степановский  сельсовет. </w:t>
      </w:r>
    </w:p>
    <w:p w:rsidR="00645307" w:rsidRPr="00645307" w:rsidRDefault="00645307" w:rsidP="00645307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В соответствии с действующим законодательством Совет депутатов МО Степановский  сельсовет утверждает Программу, которая служит основанием для разработки инвестиционных программ организаций коммунального комплекса.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Программа в перспективе направлена на решение следующих основных задач: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строительство и модернизация системы коммунальной инфраструктуры МО Степановский  сельсовет;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повышение качества предоставляемых коммунальных услуг потребителям;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- </w:t>
      </w:r>
      <w:r w:rsidRPr="00645307">
        <w:rPr>
          <w:rFonts w:ascii="Times New Roman CYR" w:eastAsiaTheme="minorHAnsi" w:hAnsi="Times New Roman CYR" w:cs="Times New Roman CYR"/>
          <w:color w:val="auto"/>
          <w:u w:val="single"/>
          <w:lang w:eastAsia="en-US"/>
        </w:rPr>
        <w:t>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улучшение состояния окружающей среды, экологическая безопасность развития сел, создание благоприятных условий для проживания  населения;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3. Прогнозные показатели социально-экономического развития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3.1. Демографическое развитие МО  Степановский  сельсовет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Среднегодовая численность постоянного населения </w:t>
      </w:r>
      <w:r>
        <w:rPr>
          <w:rFonts w:ascii="Times New Roman CYR" w:eastAsiaTheme="minorHAnsi" w:hAnsi="Times New Roman CYR" w:cs="Times New Roman CYR"/>
          <w:color w:val="auto"/>
          <w:lang w:eastAsia="en-US"/>
        </w:rPr>
        <w:t>МО Степановский сельсовет в 2020 году составляла 1998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че</w:t>
      </w:r>
      <w:r>
        <w:rPr>
          <w:rFonts w:ascii="Times New Roman CYR" w:eastAsiaTheme="minorHAnsi" w:hAnsi="Times New Roman CYR" w:cs="Times New Roman CYR"/>
          <w:color w:val="auto"/>
          <w:lang w:eastAsia="en-US"/>
        </w:rPr>
        <w:t>ловек.</w:t>
      </w:r>
    </w:p>
    <w:p w:rsidR="00645307" w:rsidRDefault="00645307" w:rsidP="00645307">
      <w:pPr>
        <w:autoSpaceDE w:val="0"/>
        <w:autoSpaceDN w:val="0"/>
        <w:adjustRightInd w:val="0"/>
        <w:ind w:firstLine="720"/>
        <w:jc w:val="center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3.2. Жилищно-коммунальный комплекс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center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К системам коммунальной инфраструктуры МО Степановский сельсовет относятся объекты и сети в области  водоснабжения,  и объекты, используемые для организации сбора и вывоза бытовых отходов и мусора.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системам  водоснабжения,  повышение надежности работы и эксплуатационной безопасности существующих систем коммунальной инфраструктуры, повышение качества услуг, улучшение экологической ситуации на территории муниципального образования, достижение энергосбережения и повышения энергетической эффективности.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Важной задачей администрации МО Степановский сельсовет является определение баланса между стоимостью, качеством и объемами предоставляемых услуг. 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Существующее положение в коммунальном хозяйстве МО Степановский сельсовет, в частности: физический и моральный износ, мощность и пропускная способность, сдерживают дальнейшее развитие поселений. Поэтому система инженерного обеспечения нуждается в постоянном развитии и модернизации.</w:t>
      </w:r>
    </w:p>
    <w:p w:rsidR="00645307" w:rsidRPr="00645307" w:rsidRDefault="00645307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64530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Существующая схема  водоснабжения, организации сбора и вывоза бытовых отходов и </w:t>
      </w:r>
      <w:r w:rsidRPr="0064530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lastRenderedPageBreak/>
        <w:t xml:space="preserve">мусора </w:t>
      </w:r>
    </w:p>
    <w:p w:rsidR="00645307" w:rsidRPr="00574C22" w:rsidRDefault="0090065C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574C22">
        <w:rPr>
          <w:rFonts w:ascii="Times New Roman" w:eastAsiaTheme="minorHAnsi" w:hAnsi="Times New Roman" w:cs="Times New Roman"/>
          <w:b/>
          <w:color w:val="auto"/>
          <w:lang w:eastAsia="en-US"/>
        </w:rPr>
        <w:t>4.1</w:t>
      </w:r>
      <w:r w:rsidR="00645307" w:rsidRPr="00574C22">
        <w:rPr>
          <w:rFonts w:ascii="Times New Roman" w:eastAsiaTheme="minorHAnsi" w:hAnsi="Times New Roman" w:cs="Times New Roman"/>
          <w:b/>
          <w:color w:val="auto"/>
          <w:lang w:eastAsia="en-US"/>
        </w:rPr>
        <w:t>. Водоснабжение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Основным поставщиком водоснабжения  для потребителей МО Степановский сельсовет является</w:t>
      </w:r>
      <w:r w:rsidR="0090065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МУП ЖКХ «ЖКС Переволоцкого района»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. Источниками водоснабжения МО Степановский  сельсовет являются </w:t>
      </w:r>
      <w:r w:rsidRPr="00645307">
        <w:rPr>
          <w:rFonts w:ascii="Times New Roman CYR" w:eastAsiaTheme="minorHAnsi" w:hAnsi="Times New Roman CYR" w:cs="Times New Roman CYR"/>
          <w:b/>
          <w:bCs/>
          <w:color w:val="auto"/>
          <w:u w:val="single"/>
          <w:lang w:eastAsia="en-US"/>
        </w:rPr>
        <w:t xml:space="preserve">р. Уран  и </w:t>
      </w:r>
      <w:proofErr w:type="spellStart"/>
      <w:r w:rsidRPr="00645307">
        <w:rPr>
          <w:rFonts w:ascii="Times New Roman CYR" w:eastAsiaTheme="minorHAnsi" w:hAnsi="Times New Roman CYR" w:cs="Times New Roman CYR"/>
          <w:b/>
          <w:bCs/>
          <w:color w:val="auto"/>
          <w:u w:val="single"/>
          <w:lang w:eastAsia="en-US"/>
        </w:rPr>
        <w:t>подрусловые</w:t>
      </w:r>
      <w:proofErr w:type="spellEnd"/>
      <w:r w:rsidRPr="00645307">
        <w:rPr>
          <w:rFonts w:ascii="Times New Roman CYR" w:eastAsiaTheme="minorHAnsi" w:hAnsi="Times New Roman CYR" w:cs="Times New Roman CYR"/>
          <w:b/>
          <w:bCs/>
          <w:color w:val="auto"/>
          <w:u w:val="single"/>
          <w:lang w:eastAsia="en-US"/>
        </w:rPr>
        <w:t xml:space="preserve"> горизонты реки, 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в границах которых обустроены и эксплуатируются водозаборные скважины в количестве  двенадцати  штук.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На территории МО Степановский сельсовет эксплуатируются двенадцать водонапорных скважин, шесть водонапорных башен.  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Суммарная производительность водозаборов - 4032 тыс. м. куб./</w:t>
      </w:r>
      <w:proofErr w:type="spell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сут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Протяженность водопроводных сетей, обслуживающих населения МО Степановский сельсовет и находящихся на техническом обслуживании и в эксплуатации  </w:t>
      </w:r>
      <w:r w:rsidR="0090065C" w:rsidRPr="0090065C">
        <w:rPr>
          <w:rFonts w:ascii="Times New Roman CYR" w:eastAsiaTheme="minorHAnsi" w:hAnsi="Times New Roman CYR" w:cs="Times New Roman CYR"/>
          <w:color w:val="auto"/>
          <w:lang w:eastAsia="en-US"/>
        </w:rPr>
        <w:t>МУП ЖКХ «ЖКС Переволоцкого района»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, составляет  </w:t>
      </w:r>
      <w:r w:rsidR="0090065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24 300 (двадцать четыре тысячи триста) 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м.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Износ водопроводных сетей – 100 %.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Централизованным водоснабжением охвачено 100 % населения МО Степановский  сельсовет.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90065C" w:rsidP="0064530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 xml:space="preserve">                4.2</w:t>
      </w:r>
      <w:r w:rsidR="00645307"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. Организация сбора и вывоза бытовых отходов и мусора.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Организация сбора и вывоза бытовых отходов и мусора, поступающих от потребителей МО Степановский  сельсовет, осуществляется организацией ООО «</w:t>
      </w:r>
      <w:r w:rsidR="0090065C">
        <w:rPr>
          <w:rFonts w:ascii="Times New Roman CYR" w:eastAsiaTheme="minorHAnsi" w:hAnsi="Times New Roman CYR" w:cs="Times New Roman CYR"/>
          <w:color w:val="auto"/>
          <w:lang w:eastAsia="en-US"/>
        </w:rPr>
        <w:t>Природа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»</w:t>
      </w:r>
      <w:r w:rsidR="0090065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на территории администрации Степановского сельсовета </w:t>
      </w:r>
      <w:r w:rsidR="00574C22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с 30.12.2020 года </w:t>
      </w:r>
      <w:r w:rsidR="0090065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в местах сбора, </w:t>
      </w:r>
      <w:r w:rsidR="00574C22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согласно ситуационному плану размещения площадок ТКО в селах: Степановка, Алисово, Кутлумбетово, Алмала. </w:t>
      </w:r>
    </w:p>
    <w:p w:rsidR="00645307" w:rsidRPr="00574C22" w:rsidRDefault="00645307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574C2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5. Существующие клю</w:t>
      </w:r>
      <w:r w:rsidR="00574C2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чевые проблемы  </w:t>
      </w:r>
      <w:proofErr w:type="gramStart"/>
      <w:r w:rsidR="00574C2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водоснабжении</w:t>
      </w:r>
      <w:proofErr w:type="gramEnd"/>
      <w:r w:rsidR="00574C2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, </w:t>
      </w:r>
      <w:r w:rsidRPr="00574C2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организации сбора и вывоза мусора и бытовых отходов  </w:t>
      </w:r>
    </w:p>
    <w:p w:rsidR="00645307" w:rsidRPr="00574C22" w:rsidRDefault="00645307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574C22">
        <w:rPr>
          <w:rFonts w:ascii="Times New Roman" w:eastAsiaTheme="minorHAnsi" w:hAnsi="Times New Roman" w:cs="Times New Roman"/>
          <w:b/>
          <w:bCs/>
          <w:spacing w:val="5"/>
          <w:lang w:eastAsia="en-US"/>
        </w:rPr>
        <w:t>5.</w:t>
      </w:r>
      <w:r w:rsidR="00574C22">
        <w:rPr>
          <w:rFonts w:ascii="Times New Roman" w:eastAsiaTheme="minorHAnsi" w:hAnsi="Times New Roman" w:cs="Times New Roman"/>
          <w:b/>
          <w:bCs/>
          <w:spacing w:val="5"/>
          <w:lang w:eastAsia="en-US"/>
        </w:rPr>
        <w:t>1</w:t>
      </w:r>
      <w:r w:rsidRPr="00574C22">
        <w:rPr>
          <w:rFonts w:ascii="Times New Roman" w:eastAsiaTheme="minorHAnsi" w:hAnsi="Times New Roman" w:cs="Times New Roman"/>
          <w:b/>
          <w:bCs/>
          <w:spacing w:val="5"/>
          <w:lang w:eastAsia="en-US"/>
        </w:rPr>
        <w:t>. Водоснабжение</w:t>
      </w:r>
    </w:p>
    <w:p w:rsidR="00645307" w:rsidRPr="00645307" w:rsidRDefault="00645307" w:rsidP="00645307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34" w:firstLine="73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4"/>
          <w:lang w:eastAsia="en-US"/>
        </w:rPr>
        <w:t xml:space="preserve">Основными источниками водоснабжения МО Степановский сельсовет </w:t>
      </w:r>
      <w:r w:rsidRPr="00645307">
        <w:rPr>
          <w:rFonts w:ascii="Times New Roman CYR" w:eastAsiaTheme="minorHAnsi" w:hAnsi="Times New Roman CYR" w:cs="Times New Roman CYR"/>
          <w:spacing w:val="2"/>
          <w:lang w:eastAsia="en-US"/>
        </w:rPr>
        <w:t xml:space="preserve">являются  скважины, обеспечивающие до 100 % потребностей МО Степановский </w:t>
      </w:r>
      <w:r w:rsidRPr="00645307">
        <w:rPr>
          <w:rFonts w:ascii="Times New Roman CYR" w:eastAsiaTheme="minorHAnsi" w:hAnsi="Times New Roman CYR" w:cs="Times New Roman CYR"/>
          <w:spacing w:val="4"/>
          <w:lang w:eastAsia="en-US"/>
        </w:rPr>
        <w:t>сельсовет в питьевом водоснабжении.</w:t>
      </w:r>
    </w:p>
    <w:p w:rsidR="00645307" w:rsidRPr="00645307" w:rsidRDefault="00645307" w:rsidP="00574C22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43" w:right="5"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4"/>
          <w:lang w:eastAsia="en-US"/>
        </w:rPr>
        <w:t>Существующие скважины водозаборо</w:t>
      </w:r>
      <w:r w:rsidR="00574C22">
        <w:rPr>
          <w:rFonts w:ascii="Times New Roman CYR" w:eastAsiaTheme="minorHAnsi" w:hAnsi="Times New Roman CYR" w:cs="Times New Roman CYR"/>
          <w:spacing w:val="4"/>
          <w:lang w:eastAsia="en-US"/>
        </w:rPr>
        <w:t>в находятся в эксплуатации 52</w:t>
      </w:r>
      <w:r w:rsidRPr="00645307">
        <w:rPr>
          <w:rFonts w:ascii="Times New Roman CYR" w:eastAsiaTheme="minorHAnsi" w:hAnsi="Times New Roman CYR" w:cs="Times New Roman CYR"/>
          <w:spacing w:val="4"/>
          <w:lang w:eastAsia="en-US"/>
        </w:rPr>
        <w:t xml:space="preserve"> года, </w:t>
      </w:r>
      <w:r w:rsidRPr="00645307">
        <w:rPr>
          <w:rFonts w:ascii="Times New Roman CYR" w:eastAsiaTheme="minorHAnsi" w:hAnsi="Times New Roman CYR" w:cs="Times New Roman CYR"/>
          <w:spacing w:val="16"/>
          <w:lang w:eastAsia="en-US"/>
        </w:rPr>
        <w:t>в результате основные конструкции</w:t>
      </w:r>
      <w:r w:rsidR="00574C22">
        <w:rPr>
          <w:rFonts w:ascii="Times New Roman CYR" w:eastAsiaTheme="minorHAnsi" w:hAnsi="Times New Roman CYR" w:cs="Times New Roman CYR"/>
          <w:spacing w:val="16"/>
          <w:lang w:eastAsia="en-US"/>
        </w:rPr>
        <w:t xml:space="preserve"> сооружений и оборудования имеют 98 % с</w:t>
      </w:r>
      <w:r w:rsidR="00574C22">
        <w:rPr>
          <w:rFonts w:ascii="Times New Roman CYR" w:eastAsiaTheme="minorHAnsi" w:hAnsi="Times New Roman CYR" w:cs="Times New Roman CYR"/>
          <w:spacing w:val="4"/>
          <w:lang w:eastAsia="en-US"/>
        </w:rPr>
        <w:t>тепень</w:t>
      </w:r>
      <w:r w:rsidRPr="00645307">
        <w:rPr>
          <w:rFonts w:ascii="Times New Roman CYR" w:eastAsiaTheme="minorHAnsi" w:hAnsi="Times New Roman CYR" w:cs="Times New Roman CYR"/>
          <w:spacing w:val="4"/>
          <w:lang w:eastAsia="en-US"/>
        </w:rPr>
        <w:t xml:space="preserve"> износа, в настоящее время вода имеет сезонное превышение</w:t>
      </w:r>
      <w:r w:rsidR="00574C22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</w:t>
      </w: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действующих норм ПДК и по ряду показателей не соответствует гигиеническим </w:t>
      </w:r>
      <w:r w:rsidRPr="00645307">
        <w:rPr>
          <w:rFonts w:ascii="Times New Roman CYR" w:eastAsiaTheme="minorHAnsi" w:hAnsi="Times New Roman CYR" w:cs="Times New Roman CYR"/>
          <w:spacing w:val="3"/>
          <w:lang w:eastAsia="en-US"/>
        </w:rPr>
        <w:t>нормативам СанПиН 2.1.4.1074-01 "Питьевая вода...".</w:t>
      </w:r>
    </w:p>
    <w:p w:rsidR="00645307" w:rsidRPr="00645307" w:rsidRDefault="00645307" w:rsidP="00645307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34" w:right="10" w:firstLine="725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2"/>
          <w:lang w:eastAsia="en-US"/>
        </w:rPr>
        <w:t xml:space="preserve">С учетом вышеизложенного, одним из основных направлений развития </w:t>
      </w: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системы водоснабжения является строительство и (или) реконструкция системы </w:t>
      </w:r>
      <w:r w:rsidRPr="00645307">
        <w:rPr>
          <w:rFonts w:ascii="Times New Roman CYR" w:eastAsiaTheme="minorHAnsi" w:hAnsi="Times New Roman CYR" w:cs="Times New Roman CYR"/>
          <w:spacing w:val="-1"/>
          <w:lang w:eastAsia="en-US"/>
        </w:rPr>
        <w:t>водозаборных скважин.</w:t>
      </w:r>
    </w:p>
    <w:p w:rsidR="00645307" w:rsidRPr="00645307" w:rsidRDefault="00645307" w:rsidP="00645307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29" w:right="14" w:firstLine="725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10"/>
          <w:lang w:eastAsia="en-US"/>
        </w:rPr>
        <w:t xml:space="preserve">С целью стабилизации системы водоснабжения предусматривается </w:t>
      </w:r>
      <w:r w:rsidRPr="00645307">
        <w:rPr>
          <w:rFonts w:ascii="Times New Roman CYR" w:eastAsiaTheme="minorHAnsi" w:hAnsi="Times New Roman CYR" w:cs="Times New Roman CYR"/>
          <w:spacing w:val="7"/>
          <w:lang w:eastAsia="en-US"/>
        </w:rPr>
        <w:t xml:space="preserve">комплекс мероприятий по реконструкции водопроводных сетей </w:t>
      </w:r>
      <w:r w:rsidR="00574C22">
        <w:rPr>
          <w:rFonts w:ascii="Times New Roman CYR" w:eastAsiaTheme="minorHAnsi" w:hAnsi="Times New Roman CYR" w:cs="Times New Roman CYR"/>
          <w:spacing w:val="7"/>
          <w:lang w:eastAsia="en-US"/>
        </w:rPr>
        <w:t xml:space="preserve">на территории администрации </w:t>
      </w:r>
      <w:r w:rsidRPr="00645307">
        <w:rPr>
          <w:rFonts w:ascii="Times New Roman CYR" w:eastAsiaTheme="minorHAnsi" w:hAnsi="Times New Roman CYR" w:cs="Times New Roman CYR"/>
          <w:spacing w:val="7"/>
          <w:lang w:eastAsia="en-US"/>
        </w:rPr>
        <w:t xml:space="preserve">МО </w:t>
      </w:r>
      <w:r w:rsidR="00574C22">
        <w:rPr>
          <w:rFonts w:ascii="Times New Roman CYR" w:eastAsiaTheme="minorHAnsi" w:hAnsi="Times New Roman CYR" w:cs="Times New Roman CYR"/>
          <w:spacing w:val="7"/>
          <w:lang w:eastAsia="en-US"/>
        </w:rPr>
        <w:t>Степановский сельсовет</w:t>
      </w:r>
      <w:r w:rsidRPr="00645307">
        <w:rPr>
          <w:rFonts w:ascii="Times New Roman CYR" w:eastAsiaTheme="minorHAnsi" w:hAnsi="Times New Roman CYR" w:cs="Times New Roman CYR"/>
          <w:spacing w:val="7"/>
          <w:lang w:eastAsia="en-US"/>
        </w:rPr>
        <w:t xml:space="preserve">, </w:t>
      </w:r>
      <w:proofErr w:type="spellStart"/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>эксплуат</w:t>
      </w:r>
      <w:r w:rsidR="00574C22">
        <w:rPr>
          <w:rFonts w:ascii="Times New Roman CYR" w:eastAsiaTheme="minorHAnsi" w:hAnsi="Times New Roman CYR" w:cs="Times New Roman CYR"/>
          <w:spacing w:val="1"/>
          <w:lang w:eastAsia="en-US"/>
        </w:rPr>
        <w:t>ирующихся</w:t>
      </w:r>
      <w:proofErr w:type="spellEnd"/>
      <w:r w:rsidR="00574C22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 на протяжении более 52</w:t>
      </w: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 лет и имеющих высокую степень износа, что ведет к увеличению аварийности, дестабилизации водоснабжения и </w:t>
      </w:r>
      <w:r w:rsidRPr="00645307">
        <w:rPr>
          <w:rFonts w:ascii="Times New Roman CYR" w:eastAsiaTheme="minorHAnsi" w:hAnsi="Times New Roman CYR" w:cs="Times New Roman CYR"/>
          <w:spacing w:val="9"/>
          <w:lang w:eastAsia="en-US"/>
        </w:rPr>
        <w:t xml:space="preserve">возможному вторичному загрязнению воды по причине изношенности </w:t>
      </w:r>
      <w:r w:rsidRPr="00645307">
        <w:rPr>
          <w:rFonts w:ascii="Times New Roman CYR" w:eastAsiaTheme="minorHAnsi" w:hAnsi="Times New Roman CYR" w:cs="Times New Roman CYR"/>
          <w:spacing w:val="-2"/>
          <w:lang w:eastAsia="en-US"/>
        </w:rPr>
        <w:t>трубопроводов.</w:t>
      </w:r>
    </w:p>
    <w:p w:rsidR="00645307" w:rsidRPr="00645307" w:rsidRDefault="00645307" w:rsidP="00645307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19" w:right="14" w:firstLine="734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8"/>
          <w:lang w:eastAsia="en-US"/>
        </w:rPr>
        <w:t xml:space="preserve">Существующее оборудование автоматизации системы водоснабжения </w:t>
      </w:r>
      <w:r w:rsidR="00BB5290">
        <w:rPr>
          <w:rFonts w:ascii="Times New Roman CYR" w:eastAsiaTheme="minorHAnsi" w:hAnsi="Times New Roman CYR" w:cs="Times New Roman CYR"/>
          <w:spacing w:val="9"/>
          <w:lang w:eastAsia="en-US"/>
        </w:rPr>
        <w:t>имеет более 95</w:t>
      </w:r>
      <w:r w:rsidRPr="00645307">
        <w:rPr>
          <w:rFonts w:ascii="Times New Roman CYR" w:eastAsiaTheme="minorHAnsi" w:hAnsi="Times New Roman CYR" w:cs="Times New Roman CYR"/>
          <w:spacing w:val="9"/>
          <w:lang w:eastAsia="en-US"/>
        </w:rPr>
        <w:t xml:space="preserve"> % износа. Водоснабжение сельских водозаборов не в полном </w:t>
      </w:r>
      <w:r w:rsidRPr="00645307">
        <w:rPr>
          <w:rFonts w:ascii="Times New Roman CYR" w:eastAsiaTheme="minorHAnsi" w:hAnsi="Times New Roman CYR" w:cs="Times New Roman CYR"/>
          <w:spacing w:val="2"/>
          <w:lang w:eastAsia="en-US"/>
        </w:rPr>
        <w:t xml:space="preserve">объеме соответствует требованиям СанПиН 2.1.4.1074-01 "Питьевая вода". </w:t>
      </w:r>
      <w:r w:rsidRPr="00645307">
        <w:rPr>
          <w:rFonts w:ascii="Times New Roman CYR" w:eastAsiaTheme="minorHAnsi" w:hAnsi="Times New Roman CYR" w:cs="Times New Roman CYR"/>
          <w:spacing w:val="4"/>
          <w:lang w:eastAsia="en-US"/>
        </w:rPr>
        <w:t xml:space="preserve">Отсутствие качественного питьевого источника водоснабжения не позволяет </w:t>
      </w: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решить вопрос определения и выдачи, условий подключения к инженерным </w:t>
      </w:r>
      <w:r w:rsidRPr="00645307">
        <w:rPr>
          <w:rFonts w:ascii="Times New Roman CYR" w:eastAsiaTheme="minorHAnsi" w:hAnsi="Times New Roman CYR" w:cs="Times New Roman CYR"/>
          <w:spacing w:val="5"/>
          <w:lang w:eastAsia="en-US"/>
        </w:rPr>
        <w:t xml:space="preserve">коммуникациям на земельных участках, отведенных под перспективное </w:t>
      </w: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индивидуальное жилищное строительство. Для </w:t>
      </w:r>
      <w:proofErr w:type="gramStart"/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решения сложившейся </w:t>
      </w: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lastRenderedPageBreak/>
        <w:t>ситуации</w:t>
      </w:r>
      <w:proofErr w:type="gramEnd"/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 </w:t>
      </w:r>
      <w:r w:rsidRPr="00645307">
        <w:rPr>
          <w:rFonts w:ascii="Times New Roman CYR" w:eastAsiaTheme="minorHAnsi" w:hAnsi="Times New Roman CYR" w:cs="Times New Roman CYR"/>
          <w:lang w:eastAsia="en-US"/>
        </w:rPr>
        <w:t xml:space="preserve">необходимы:- реконструкция существующих водозаборных сооружений, с целью </w:t>
      </w: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>обеспечения нормативного режима эксплуатации водоносных горизонтов;</w:t>
      </w:r>
    </w:p>
    <w:p w:rsidR="00645307" w:rsidRPr="00645307" w:rsidRDefault="00645307" w:rsidP="00645307">
      <w:pPr>
        <w:widowControl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rPr>
          <w:rFonts w:ascii="Times New Roman CYR" w:eastAsiaTheme="minorHAnsi" w:hAnsi="Times New Roman CYR" w:cs="Times New Roman CYR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2"/>
          <w:lang w:eastAsia="en-US"/>
        </w:rPr>
        <w:t>поиск и разведка новых источников водоснабжения, с целью обеспечения</w:t>
      </w:r>
      <w:r w:rsidRPr="00645307">
        <w:rPr>
          <w:rFonts w:ascii="Times New Roman CYR" w:eastAsiaTheme="minorHAnsi" w:hAnsi="Times New Roman CYR" w:cs="Times New Roman CYR"/>
          <w:spacing w:val="2"/>
          <w:lang w:eastAsia="en-US"/>
        </w:rPr>
        <w:br/>
      </w:r>
      <w:r w:rsidRPr="00645307">
        <w:rPr>
          <w:rFonts w:ascii="Times New Roman CYR" w:eastAsiaTheme="minorHAnsi" w:hAnsi="Times New Roman CYR" w:cs="Times New Roman CYR"/>
          <w:spacing w:val="9"/>
          <w:lang w:eastAsia="en-US"/>
        </w:rPr>
        <w:t>резерва существующим запасам подземных вод и обеспечения (перспектива)</w:t>
      </w:r>
      <w:r w:rsidRPr="00645307">
        <w:rPr>
          <w:rFonts w:ascii="Times New Roman CYR" w:eastAsiaTheme="minorHAnsi" w:hAnsi="Times New Roman CYR" w:cs="Times New Roman CYR"/>
          <w:spacing w:val="9"/>
          <w:lang w:eastAsia="en-US"/>
        </w:rPr>
        <w:br/>
      </w: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>требуемыми объемами водоснабжения жителей МО   Степановский  сельсовет;</w:t>
      </w:r>
    </w:p>
    <w:p w:rsidR="00645307" w:rsidRPr="00645307" w:rsidRDefault="00645307" w:rsidP="00645307">
      <w:pPr>
        <w:widowControl/>
        <w:numPr>
          <w:ilvl w:val="0"/>
          <w:numId w:val="2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rPr>
          <w:rFonts w:ascii="Times New Roman CYR" w:eastAsiaTheme="minorHAnsi" w:hAnsi="Times New Roman CYR" w:cs="Times New Roman CYR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>перераспределение имеющихся мощностей по водоснабжению;</w:t>
      </w:r>
    </w:p>
    <w:p w:rsidR="00645307" w:rsidRPr="00645307" w:rsidRDefault="00645307" w:rsidP="00645307">
      <w:pPr>
        <w:widowControl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left="10" w:firstLine="730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lang w:eastAsia="en-US"/>
        </w:rPr>
        <w:t>-</w:t>
      </w:r>
      <w:r w:rsidRPr="00645307">
        <w:rPr>
          <w:rFonts w:ascii="Times New Roman CYR" w:eastAsiaTheme="minorHAnsi" w:hAnsi="Times New Roman CYR" w:cs="Times New Roman CYR"/>
          <w:lang w:eastAsia="en-US"/>
        </w:rPr>
        <w:tab/>
      </w:r>
      <w:r w:rsidRPr="00645307">
        <w:rPr>
          <w:rFonts w:ascii="Times New Roman CYR" w:eastAsiaTheme="minorHAnsi" w:hAnsi="Times New Roman CYR" w:cs="Times New Roman CYR"/>
          <w:spacing w:val="8"/>
          <w:lang w:eastAsia="en-US"/>
        </w:rPr>
        <w:t>реконструкция комплекса водопроводных насосных станций, с целью</w:t>
      </w:r>
      <w:r w:rsidRPr="00645307">
        <w:rPr>
          <w:rFonts w:ascii="Times New Roman CYR" w:eastAsiaTheme="minorHAnsi" w:hAnsi="Times New Roman CYR" w:cs="Times New Roman CYR"/>
          <w:spacing w:val="8"/>
          <w:lang w:eastAsia="en-US"/>
        </w:rPr>
        <w:br/>
      </w:r>
      <w:r w:rsidRPr="00645307">
        <w:rPr>
          <w:rFonts w:ascii="Times New Roman CYR" w:eastAsiaTheme="minorHAnsi" w:hAnsi="Times New Roman CYR" w:cs="Times New Roman CYR"/>
          <w:spacing w:val="2"/>
          <w:lang w:eastAsia="en-US"/>
        </w:rPr>
        <w:t>повышения   надежности   их   работы,   обеспечения   требуемых   мощностей   в</w:t>
      </w:r>
      <w:r w:rsidRPr="00645307">
        <w:rPr>
          <w:rFonts w:ascii="Times New Roman CYR" w:eastAsiaTheme="minorHAnsi" w:hAnsi="Times New Roman CYR" w:cs="Times New Roman CYR"/>
          <w:spacing w:val="2"/>
          <w:lang w:eastAsia="en-US"/>
        </w:rPr>
        <w:br/>
      </w:r>
      <w:r w:rsidRPr="00645307">
        <w:rPr>
          <w:rFonts w:ascii="Times New Roman CYR" w:eastAsiaTheme="minorHAnsi" w:hAnsi="Times New Roman CYR" w:cs="Times New Roman CYR"/>
          <w:spacing w:val="7"/>
          <w:lang w:eastAsia="en-US"/>
        </w:rPr>
        <w:t>условиях развития МО Степановский  сельсовет, снижения эксплуатационных</w:t>
      </w:r>
      <w:r w:rsidRPr="00645307">
        <w:rPr>
          <w:rFonts w:ascii="Times New Roman CYR" w:eastAsiaTheme="minorHAnsi" w:hAnsi="Times New Roman CYR" w:cs="Times New Roman CYR"/>
          <w:spacing w:val="7"/>
          <w:lang w:eastAsia="en-US"/>
        </w:rPr>
        <w:br/>
      </w:r>
      <w:r w:rsidRPr="00645307">
        <w:rPr>
          <w:rFonts w:ascii="Times New Roman CYR" w:eastAsiaTheme="minorHAnsi" w:hAnsi="Times New Roman CYR" w:cs="Times New Roman CYR"/>
          <w:spacing w:val="-2"/>
          <w:lang w:eastAsia="en-US"/>
        </w:rPr>
        <w:t xml:space="preserve">затрат и энергопотребления объектов;         </w:t>
      </w:r>
    </w:p>
    <w:p w:rsidR="00645307" w:rsidRPr="00645307" w:rsidRDefault="00645307" w:rsidP="00645307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right="29" w:firstLine="1195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11"/>
          <w:lang w:eastAsia="en-US"/>
        </w:rPr>
        <w:t xml:space="preserve">оптимизация затрат по эксплуатации комплекса сооружений </w:t>
      </w:r>
      <w:r w:rsidRPr="00645307">
        <w:rPr>
          <w:rFonts w:ascii="Times New Roman CYR" w:eastAsiaTheme="minorHAnsi" w:hAnsi="Times New Roman CYR" w:cs="Times New Roman CYR"/>
          <w:spacing w:val="7"/>
          <w:lang w:eastAsia="en-US"/>
        </w:rPr>
        <w:t xml:space="preserve">водоснабжения путем поэтапного внедрения автоматизированных систем </w:t>
      </w:r>
      <w:r w:rsidRPr="00645307">
        <w:rPr>
          <w:rFonts w:ascii="Times New Roman CYR" w:eastAsiaTheme="minorHAnsi" w:hAnsi="Times New Roman CYR" w:cs="Times New Roman CYR"/>
          <w:spacing w:val="3"/>
          <w:lang w:eastAsia="en-US"/>
        </w:rPr>
        <w:t xml:space="preserve">управления технологическими процессами (АСУ ТП) и энергосберегающих </w:t>
      </w:r>
      <w:r w:rsidRPr="00645307">
        <w:rPr>
          <w:rFonts w:ascii="Times New Roman CYR" w:eastAsiaTheme="minorHAnsi" w:hAnsi="Times New Roman CYR" w:cs="Times New Roman CYR"/>
          <w:lang w:eastAsia="en-US"/>
        </w:rPr>
        <w:t>технологий и оборудования.</w:t>
      </w:r>
    </w:p>
    <w:p w:rsidR="00BB5290" w:rsidRDefault="00BB5290" w:rsidP="00BB5290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5" w:right="34" w:firstLine="725"/>
        <w:jc w:val="center"/>
        <w:rPr>
          <w:rFonts w:ascii="Times New Roman CYR" w:eastAsiaTheme="minorHAnsi" w:hAnsi="Times New Roman CYR" w:cs="Times New Roman CYR"/>
          <w:spacing w:val="10"/>
          <w:lang w:eastAsia="en-US"/>
        </w:rPr>
      </w:pPr>
    </w:p>
    <w:p w:rsidR="00BB5290" w:rsidRDefault="00645307" w:rsidP="00BB5290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5" w:right="34" w:firstLine="725"/>
        <w:jc w:val="center"/>
        <w:rPr>
          <w:rFonts w:ascii="Times New Roman CYR" w:eastAsiaTheme="minorHAnsi" w:hAnsi="Times New Roman CYR" w:cs="Times New Roman CYR"/>
          <w:spacing w:val="10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10"/>
          <w:lang w:eastAsia="en-US"/>
        </w:rPr>
        <w:t xml:space="preserve">Основные объекты строительства и реконструкции водоснабжения </w:t>
      </w:r>
    </w:p>
    <w:p w:rsidR="00BB5290" w:rsidRDefault="00BB5290" w:rsidP="00BB5290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5" w:right="34" w:firstLine="725"/>
        <w:jc w:val="center"/>
        <w:rPr>
          <w:rFonts w:ascii="Times New Roman CYR" w:eastAsiaTheme="minorHAnsi" w:hAnsi="Times New Roman CYR" w:cs="Times New Roman CYR"/>
          <w:spacing w:val="-1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pacing w:val="-1"/>
          <w:lang w:eastAsia="en-US"/>
        </w:rPr>
        <w:t>отражены</w:t>
      </w:r>
      <w:proofErr w:type="gramEnd"/>
      <w:r>
        <w:rPr>
          <w:rFonts w:ascii="Times New Roman CYR" w:eastAsiaTheme="minorHAnsi" w:hAnsi="Times New Roman CYR" w:cs="Times New Roman CYR"/>
          <w:spacing w:val="-1"/>
          <w:lang w:eastAsia="en-US"/>
        </w:rPr>
        <w:t xml:space="preserve"> на схеме № 3</w:t>
      </w:r>
    </w:p>
    <w:p w:rsidR="00BB5290" w:rsidRPr="00645307" w:rsidRDefault="00BB5290" w:rsidP="00BB5290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5" w:right="34" w:firstLine="725"/>
        <w:jc w:val="center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12"/>
      </w:tblGrid>
      <w:tr w:rsidR="00BB5290" w:rsidRPr="00645307" w:rsidTr="000B09E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N </w:t>
            </w:r>
          </w:p>
          <w:p w:rsidR="00BB5290" w:rsidRPr="00645307" w:rsidRDefault="00BB5290" w:rsidP="000B09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п</w:t>
            </w:r>
            <w:proofErr w:type="gram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/п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Наименование мероприятия</w:t>
            </w:r>
          </w:p>
        </w:tc>
      </w:tr>
      <w:tr w:rsidR="00BB5290" w:rsidRPr="00645307" w:rsidTr="000B09EA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</w:t>
            </w:r>
          </w:p>
        </w:tc>
      </w:tr>
      <w:tr w:rsidR="00BB5290" w:rsidRPr="00645307" w:rsidTr="000B09E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BB5290" w:rsidRPr="00645307" w:rsidTr="000B09E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Реконструкция водозаборных скважин</w:t>
            </w:r>
          </w:p>
        </w:tc>
      </w:tr>
      <w:tr w:rsidR="00BB5290" w:rsidRPr="00645307" w:rsidTr="000B09E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Строительство </w:t>
            </w: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(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или)</w:t>
            </w: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реконструкция водопроводных сетей</w:t>
            </w:r>
          </w:p>
        </w:tc>
      </w:tr>
      <w:tr w:rsidR="00BB5290" w:rsidRPr="00645307" w:rsidTr="000B09E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BB5290" w:rsidRPr="00645307" w:rsidTr="000B09E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BB5290" w:rsidRPr="00645307" w:rsidTr="000B09E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BB5290" w:rsidRPr="00645307" w:rsidTr="000B09E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BB5290" w:rsidRPr="00645307" w:rsidTr="000B09E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BB5290" w:rsidRPr="00645307" w:rsidTr="000B09E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BB5290" w:rsidRPr="00645307" w:rsidTr="000B09E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BB5290" w:rsidRPr="00645307" w:rsidTr="000B09E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BB5290" w:rsidRPr="00645307" w:rsidTr="000B09E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</w:tbl>
    <w:p w:rsidR="00BB5290" w:rsidRDefault="00BB5290" w:rsidP="00BB529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BB529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Основными источниками водоснабжения МО Степановский сельсовет являются  водозаборы, обеспечивающие до  100 % потребностей МО Степановский сельсовет  в питьевом водоснабжении.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Существующие скважины водозабор</w:t>
      </w:r>
      <w:r w:rsidR="00BB5290">
        <w:rPr>
          <w:rFonts w:ascii="Times New Roman CYR" w:eastAsiaTheme="minorHAnsi" w:hAnsi="Times New Roman CYR" w:cs="Times New Roman CYR"/>
          <w:color w:val="auto"/>
          <w:lang w:eastAsia="en-US"/>
        </w:rPr>
        <w:t>ов находятся в эксплуатации более 50 лет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, в результате основные конструкции сооружений и оборудования имеют  98 % степень износа.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Водозабор</w:t>
      </w:r>
      <w:r w:rsidR="00BB5290">
        <w:rPr>
          <w:rFonts w:ascii="Times New Roman CYR" w:eastAsiaTheme="minorHAnsi" w:hAnsi="Times New Roman CYR" w:cs="Times New Roman CYR"/>
          <w:color w:val="auto"/>
          <w:lang w:eastAsia="en-US"/>
        </w:rPr>
        <w:t>ы эксплуатируются с 1980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 года, в настоящее время вода  имеет сезонное превышение действующих норм ПДК и по ряду показателей не соответствует гигиеническим нормативам СанПиН 2.1.4.1074-01 "Питьевая вода...", (либо всё отлично и соответствует и т.д.) 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С учетом вышеизложенного, одним из основных направлений развития системы водоснабжения является строительство и (или) реконструкция </w:t>
      </w:r>
      <w:r w:rsidR="00BB5290">
        <w:rPr>
          <w:rFonts w:ascii="Times New Roman CYR" w:eastAsiaTheme="minorHAnsi" w:hAnsi="Times New Roman CYR" w:cs="Times New Roman CYR"/>
          <w:color w:val="auto"/>
          <w:lang w:eastAsia="en-US"/>
        </w:rPr>
        <w:t>водопроводных сетей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. 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С целью стабилизации системы водоснабжения предусматривается комплекс мероприятий по реконструкции водопроводных сетей МО Степановский сельсовет, </w:t>
      </w:r>
      <w:proofErr w:type="spell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эксплуатирующихся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на протяжении более </w:t>
      </w:r>
      <w:r w:rsidR="00BB5290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50 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лет и имеющих высокую степень износа, что ведет к увеличению аварийности, дестабилизации водоснабжения и возможному вторичному загрязнению воды по причине изношенности трубопроводов.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proofErr w:type="gram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Для решения сложившейся ситуации необходимы:</w:t>
      </w:r>
      <w:proofErr w:type="gramEnd"/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реконструкция существующих водозаборных сооружений, с целью обеспечения нормативного режима эксплуатации водоносных горизонтов;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- поиск и разведка новых источников водоснабжения, с целью обеспечения резерва 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lastRenderedPageBreak/>
        <w:t>существующим запасам подземных вод и обеспечения (перспектива) требуемыми объемами водоснабжения жителей МО Степановский сельсовет;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перераспределение имеющихся мощностей по водоснабжению;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реконструкция комплекса водопроводных насосных станций, с целью повышения надежности их работы, обеспечения требуемых мощностей в условиях развития МО Степановский сельсовет, снижения эксплуатационных затрат и энергопотребления объектов;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оптимизация затрат по эксплуатации комплекса сооружений водоснабжения путем поэтапного внедрения автоматизированных систем управления технологическими процессами (АСУ ТП) и энергосберегающих технологий и оборудования.</w:t>
      </w:r>
    </w:p>
    <w:p w:rsidR="00BB5290" w:rsidRDefault="00BB5290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BB5290" w:rsidRDefault="00645307" w:rsidP="00BB5290">
      <w:pPr>
        <w:autoSpaceDE w:val="0"/>
        <w:autoSpaceDN w:val="0"/>
        <w:adjustRightInd w:val="0"/>
        <w:ind w:firstLine="720"/>
        <w:jc w:val="center"/>
        <w:rPr>
          <w:rFonts w:ascii="Times New Roman CYR" w:eastAsiaTheme="minorHAnsi" w:hAnsi="Times New Roman CYR" w:cs="Times New Roman CYR"/>
          <w:b/>
          <w:color w:val="auto"/>
          <w:lang w:eastAsia="en-US"/>
        </w:rPr>
      </w:pPr>
      <w:r w:rsidRPr="00BB5290">
        <w:rPr>
          <w:rFonts w:ascii="Times New Roman CYR" w:eastAsiaTheme="minorHAnsi" w:hAnsi="Times New Roman CYR" w:cs="Times New Roman CYR"/>
          <w:b/>
          <w:color w:val="auto"/>
          <w:lang w:eastAsia="en-US"/>
        </w:rPr>
        <w:t>Основные объекты строительства и реконструкции систем водоснабжения и водоотведения</w:t>
      </w:r>
    </w:p>
    <w:p w:rsidR="00BB5290" w:rsidRPr="00645307" w:rsidRDefault="00BB5290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tbl>
      <w:tblPr>
        <w:tblW w:w="0" w:type="auto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596"/>
      </w:tblGrid>
      <w:tr w:rsidR="00BB5290" w:rsidRPr="00645307" w:rsidTr="00BB52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N </w:t>
            </w:r>
          </w:p>
          <w:p w:rsidR="00BB5290" w:rsidRPr="00645307" w:rsidRDefault="00BB5290" w:rsidP="00EB04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п</w:t>
            </w:r>
            <w:proofErr w:type="gram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/п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Наименование мероприятия</w:t>
            </w:r>
          </w:p>
        </w:tc>
      </w:tr>
      <w:tr w:rsidR="00BB5290" w:rsidRPr="00645307" w:rsidTr="00BB52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</w:t>
            </w:r>
          </w:p>
        </w:tc>
      </w:tr>
      <w:tr w:rsidR="00BB5290" w:rsidRPr="00645307" w:rsidTr="00BB52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Строительство или реконструкция водопровода в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с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. Степановка</w:t>
            </w:r>
          </w:p>
        </w:tc>
      </w:tr>
      <w:tr w:rsidR="00BB5290" w:rsidRPr="00645307" w:rsidTr="00BB52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BB529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BB529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Строительство или реконструкция водопровода </w:t>
            </w:r>
            <w:proofErr w:type="gramStart"/>
            <w:r w:rsidRPr="00BB529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в</w:t>
            </w:r>
            <w:proofErr w:type="gramEnd"/>
            <w:r w:rsidRPr="00BB529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с. </w:t>
            </w: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Алисово</w:t>
            </w:r>
          </w:p>
        </w:tc>
      </w:tr>
      <w:tr w:rsidR="00BB5290" w:rsidRPr="00645307" w:rsidTr="00BB52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3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BB529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BB529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Строительство или реконструкция водопровода </w:t>
            </w:r>
            <w:proofErr w:type="gramStart"/>
            <w:r w:rsidRPr="00BB529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в</w:t>
            </w:r>
            <w:proofErr w:type="gramEnd"/>
            <w:r w:rsidRPr="00BB529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с. </w:t>
            </w: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Кутлумбетово</w:t>
            </w:r>
          </w:p>
        </w:tc>
      </w:tr>
      <w:tr w:rsidR="00BB5290" w:rsidRPr="00645307" w:rsidTr="00BB52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4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BB529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BB529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Строительство или реконструкция водопровода </w:t>
            </w:r>
            <w:proofErr w:type="gramStart"/>
            <w:r w:rsidRPr="00BB529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в</w:t>
            </w:r>
            <w:proofErr w:type="gramEnd"/>
            <w:r w:rsidRPr="00BB529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с. </w:t>
            </w: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Алмала</w:t>
            </w:r>
          </w:p>
        </w:tc>
      </w:tr>
      <w:tr w:rsidR="00BB5290" w:rsidRPr="00645307" w:rsidTr="00BB52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5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</w:tbl>
    <w:p w:rsidR="00645307" w:rsidRPr="00645307" w:rsidRDefault="00645307" w:rsidP="0064530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</w:p>
    <w:p w:rsidR="00645307" w:rsidRPr="00645307" w:rsidRDefault="00BB5290" w:rsidP="0064530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5.2</w:t>
      </w:r>
      <w:r w:rsidR="00645307"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. Организация сбора и вывоза мусора и бытовых отходов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Территория свалки МО Степановский  сельсовет для сбора и вывоза мусора и бытовых отходов является зоной экологического неблагополучия МО Степановский  сельсовет. Свалка используется более трех  лет.  С течением времени загрязнения мигрируют в подстилающие грунты, все глубже проникая вниз, вызывая интенсивное загрязнение почв, поверхностных и подземных вод, а также атмосферного воздуха.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Для улучшения экологической ситуации в области сбора и вывоза мусора  необходимо реализовать мероприятия по рекультивации, дегазации и санации старых захоронений на свалке. А также текущее содержание свалки.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Arial CYR" w:eastAsiaTheme="minorHAnsi" w:hAnsi="Arial CYR" w:cs="Arial CYR"/>
          <w:color w:val="auto"/>
          <w:lang w:eastAsia="en-US"/>
        </w:rPr>
        <w:t xml:space="preserve"> </w:t>
      </w:r>
    </w:p>
    <w:p w:rsidR="00645307" w:rsidRDefault="00645307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BB5290" w:rsidRDefault="00BB5290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BB5290" w:rsidRPr="00645307" w:rsidRDefault="00BB5290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</w:p>
    <w:p w:rsidR="00BB5290" w:rsidRDefault="00BB5290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sectPr w:rsidR="00BB5290" w:rsidSect="00645307">
          <w:type w:val="continuous"/>
          <w:pgSz w:w="11909" w:h="16838"/>
          <w:pgMar w:top="612" w:right="737" w:bottom="851" w:left="1276" w:header="0" w:footer="6" w:gutter="0"/>
          <w:cols w:space="720"/>
          <w:noEndnote/>
          <w:docGrid w:linePitch="360"/>
        </w:sectPr>
      </w:pPr>
    </w:p>
    <w:p w:rsidR="00645307" w:rsidRPr="004443D4" w:rsidRDefault="00645307" w:rsidP="00444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lastRenderedPageBreak/>
        <w:t>6. Программные мероприятия строительства и модернизации</w:t>
      </w: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br/>
        <w:t>систем коммунальной инфраструктуры МО Сте</w:t>
      </w:r>
      <w:r w:rsidR="004D52E8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пановский  сельсовет  2021- 2025</w:t>
      </w:r>
      <w:r w:rsidR="004443D4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 xml:space="preserve">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1739"/>
        <w:gridCol w:w="1105"/>
        <w:gridCol w:w="50"/>
        <w:gridCol w:w="1085"/>
        <w:gridCol w:w="1133"/>
        <w:gridCol w:w="1137"/>
        <w:gridCol w:w="3826"/>
      </w:tblGrid>
      <w:tr w:rsidR="00645307" w:rsidRPr="00645307" w:rsidTr="004443D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N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п</w:t>
            </w:r>
            <w:proofErr w:type="gram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6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Срок реализации мероприятия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Обоснование</w:t>
            </w:r>
          </w:p>
        </w:tc>
      </w:tr>
      <w:tr w:rsidR="00645307" w:rsidRPr="00645307" w:rsidTr="004443D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4D52E8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2021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4D52E8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2022</w:t>
            </w:r>
            <w:r w:rsidR="004443D4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4D52E8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2023</w:t>
            </w:r>
            <w:r w:rsidR="004443D4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4D52E8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2024</w:t>
            </w:r>
            <w:r w:rsidR="004443D4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4D52E8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2025</w:t>
            </w:r>
            <w:r w:rsidR="004443D4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г.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4443D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8</w:t>
            </w:r>
          </w:p>
        </w:tc>
      </w:tr>
      <w:tr w:rsidR="00645307" w:rsidRPr="00645307" w:rsidTr="004443D4">
        <w:trPr>
          <w:trHeight w:val="319"/>
        </w:trPr>
        <w:tc>
          <w:tcPr>
            <w:tcW w:w="148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5307" w:rsidRPr="00645307" w:rsidRDefault="004443D4" w:rsidP="004443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 xml:space="preserve">1. </w:t>
            </w:r>
            <w:r w:rsidR="00645307"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Водосн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 xml:space="preserve">абжение. </w:t>
            </w:r>
            <w:r w:rsidR="00645307"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Сети водоснабжения</w:t>
            </w:r>
          </w:p>
        </w:tc>
      </w:tr>
      <w:tr w:rsidR="004443D4" w:rsidRPr="00645307" w:rsidTr="004443D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4" w:rsidRPr="00645307" w:rsidRDefault="004443D4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4" w:rsidRPr="00645307" w:rsidRDefault="004443D4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Реконструкция водопровода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4" w:rsidRPr="00645307" w:rsidRDefault="004443D4" w:rsidP="004443D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4" w:rsidRDefault="004443D4" w:rsidP="004443D4">
            <w:pPr>
              <w:jc w:val="center"/>
            </w:pPr>
            <w:r w:rsidRPr="00D75EFF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4" w:rsidRDefault="004443D4" w:rsidP="004443D4">
            <w:pPr>
              <w:jc w:val="center"/>
            </w:pPr>
            <w:r w:rsidRPr="00D75EFF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4" w:rsidRDefault="004443D4" w:rsidP="004443D4">
            <w:pPr>
              <w:jc w:val="center"/>
            </w:pPr>
            <w:r w:rsidRPr="00D75EFF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4" w:rsidRPr="00645307" w:rsidRDefault="004443D4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3D4" w:rsidRPr="004443D4" w:rsidRDefault="004443D4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</w:pPr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>предотвращение аварийных ситуаций, стабилизация водоснабжения, исключение потерь воды</w:t>
            </w:r>
          </w:p>
        </w:tc>
      </w:tr>
      <w:tr w:rsidR="00645307" w:rsidRPr="00645307" w:rsidTr="004443D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Строительство водовода от НС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4443D4" w:rsidP="004443D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4443D4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4443D4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</w:pPr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>увеличение пропускной способности для обеспечения объектов нового строительства требуемым водоснабжением, вывод из эксплуатации с высокой степень износа действующих водоводов, повышение надежности системы транспортировки воды</w:t>
            </w:r>
          </w:p>
        </w:tc>
      </w:tr>
      <w:tr w:rsidR="00645307" w:rsidRPr="00645307" w:rsidTr="004443D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4443D4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</w:pPr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>Обеспечение объектов строительства, реконструкции инженерной инфраструктурой (Водоснабжение)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4443D4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</w:pPr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>обеспечение объектов строительства, реконструкции водоснабжением</w:t>
            </w:r>
          </w:p>
        </w:tc>
      </w:tr>
      <w:tr w:rsidR="00645307" w:rsidRPr="00645307" w:rsidTr="00645307">
        <w:tc>
          <w:tcPr>
            <w:tcW w:w="148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5307" w:rsidRPr="00645307" w:rsidRDefault="004443D4" w:rsidP="004443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 xml:space="preserve">2. </w:t>
            </w:r>
            <w:r w:rsidR="00645307"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Комплексная реконструкция КНС</w:t>
            </w:r>
          </w:p>
        </w:tc>
      </w:tr>
      <w:tr w:rsidR="00645307" w:rsidRPr="00645307" w:rsidTr="004443D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Реконструкция КНС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4443D4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</w:pPr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 xml:space="preserve">снижение износа, снижение затрат на аварийный ремонт, повышение </w:t>
            </w:r>
            <w:proofErr w:type="spellStart"/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>энергоэффективности</w:t>
            </w:r>
            <w:proofErr w:type="spellEnd"/>
          </w:p>
        </w:tc>
      </w:tr>
      <w:tr w:rsidR="00645307" w:rsidRPr="00645307" w:rsidTr="00645307">
        <w:tc>
          <w:tcPr>
            <w:tcW w:w="148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5307" w:rsidRPr="00645307" w:rsidRDefault="004443D4" w:rsidP="004443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 xml:space="preserve">3. </w:t>
            </w:r>
            <w:r w:rsidR="00645307"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Очистные сооружения канализации</w:t>
            </w:r>
          </w:p>
        </w:tc>
      </w:tr>
      <w:tr w:rsidR="00645307" w:rsidRPr="00645307" w:rsidTr="004443D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4443D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Реконструкция очистных сооружений канализации МО </w:t>
            </w:r>
            <w:r w:rsidR="004443D4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Степановский сельсовет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4443D4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</w:pPr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 xml:space="preserve">улучшение экологической ситуации, качественное улучшение обработки сточных вод сбрасываемых в </w:t>
            </w:r>
            <w:proofErr w:type="spellStart"/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>р</w:t>
            </w:r>
            <w:proofErr w:type="gramStart"/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>.У</w:t>
            </w:r>
            <w:proofErr w:type="gramEnd"/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>рал</w:t>
            </w:r>
            <w:proofErr w:type="spellEnd"/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>, снижение износа сооружений, доведение очистки сточных вод до уровня действующих нормативов</w:t>
            </w:r>
          </w:p>
        </w:tc>
      </w:tr>
      <w:tr w:rsidR="00645307" w:rsidRPr="00645307" w:rsidTr="00645307">
        <w:tc>
          <w:tcPr>
            <w:tcW w:w="148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5307" w:rsidRPr="00645307" w:rsidRDefault="004443D4" w:rsidP="004443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 xml:space="preserve">4. </w:t>
            </w:r>
            <w:r w:rsidR="00645307"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Общие мероприятия по водоотведению</w:t>
            </w:r>
          </w:p>
        </w:tc>
      </w:tr>
      <w:tr w:rsidR="00645307" w:rsidRPr="00645307" w:rsidTr="004443D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4443D4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</w:pPr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>Автоматизация, модернизация оборудования и систем водоотведения.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4443D4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</w:pPr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 xml:space="preserve">Снижение износа и энергопотребления, повышение </w:t>
            </w:r>
            <w:proofErr w:type="spellStart"/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>энергоэффективности</w:t>
            </w:r>
            <w:proofErr w:type="spellEnd"/>
          </w:p>
        </w:tc>
      </w:tr>
    </w:tbl>
    <w:p w:rsidR="00BB5290" w:rsidRDefault="00BB5290" w:rsidP="004443D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  <w:sectPr w:rsidR="00BB5290" w:rsidSect="00BB5290">
          <w:type w:val="continuous"/>
          <w:pgSz w:w="16838" w:h="11909" w:orient="landscape"/>
          <w:pgMar w:top="1276" w:right="612" w:bottom="737" w:left="851" w:header="0" w:footer="6" w:gutter="0"/>
          <w:cols w:space="720"/>
          <w:noEndnote/>
          <w:docGrid w:linePitch="360"/>
        </w:sectPr>
      </w:pPr>
    </w:p>
    <w:p w:rsidR="00645307" w:rsidRPr="00645307" w:rsidRDefault="00645307" w:rsidP="004443D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7. Совокупные затраты на реализацию програ</w:t>
      </w:r>
      <w:r w:rsidR="004D52E8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ммных мероприятий</w:t>
      </w:r>
      <w:r w:rsidR="004D52E8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br/>
        <w:t>на 2021 - 2025</w:t>
      </w: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 xml:space="preserve"> гг.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Реализация программных мероприятий осуществляется поэтапно, с разбивкой на периоды, соответствующие периодам действия тарифов на подключение к объектам коммунальной инфраструктуры и надбавкам к тарифам организаций коммунального комплекса:</w:t>
      </w:r>
    </w:p>
    <w:p w:rsidR="00645307" w:rsidRPr="00645307" w:rsidRDefault="004D52E8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>
        <w:rPr>
          <w:rFonts w:ascii="Times New Roman CYR" w:eastAsiaTheme="minorHAnsi" w:hAnsi="Times New Roman CYR" w:cs="Times New Roman CYR"/>
          <w:color w:val="auto"/>
          <w:lang w:eastAsia="en-US"/>
        </w:rPr>
        <w:t>I этап- 2021</w:t>
      </w:r>
      <w:r w:rsidR="00645307"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 - 2</w:t>
      </w:r>
      <w:r>
        <w:rPr>
          <w:rFonts w:ascii="Times New Roman CYR" w:eastAsiaTheme="minorHAnsi" w:hAnsi="Times New Roman CYR" w:cs="Times New Roman CYR"/>
          <w:color w:val="auto"/>
          <w:lang w:eastAsia="en-US"/>
        </w:rPr>
        <w:t>022</w:t>
      </w:r>
      <w:r w:rsidR="00645307"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 гг.</w:t>
      </w:r>
    </w:p>
    <w:p w:rsidR="00645307" w:rsidRPr="00645307" w:rsidRDefault="004D52E8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>
        <w:rPr>
          <w:rFonts w:ascii="Times New Roman CYR" w:eastAsiaTheme="minorHAnsi" w:hAnsi="Times New Roman CYR" w:cs="Times New Roman CYR"/>
          <w:color w:val="auto"/>
          <w:lang w:eastAsia="en-US"/>
        </w:rPr>
        <w:t>II этап - 2023 - 2024</w:t>
      </w:r>
      <w:r w:rsidR="00645307"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 гг.</w:t>
      </w:r>
    </w:p>
    <w:p w:rsidR="00645307" w:rsidRPr="00645307" w:rsidRDefault="004D52E8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III этап – 2025 </w:t>
      </w:r>
      <w:r w:rsidR="00645307"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г.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proofErr w:type="gram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Финансовые потребности организаций коммунального комплекса, участвующих в реализации Программы "Комплексного развития систем коммунальной инфраструктуры МО Степа</w:t>
      </w:r>
      <w:r w:rsidR="004D52E8">
        <w:rPr>
          <w:rFonts w:ascii="Times New Roman CYR" w:eastAsiaTheme="minorHAnsi" w:hAnsi="Times New Roman CYR" w:cs="Times New Roman CYR"/>
          <w:color w:val="auto"/>
          <w:lang w:eastAsia="en-US"/>
        </w:rPr>
        <w:t>новский сельсовет на 2021 - 2025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 года",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в части установленных надбавок к ценам (тарифам) для потребителей МО, а также за счет платы за подключение к сетям инженерно-технического</w:t>
      </w:r>
      <w:proofErr w:type="gram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обеспечения.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Потребность в финансовых ресурсах определяется на всех стадиях реализации Программы и уточняется ежегодно. В ходе реализации Программы мероприятия,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комплекса, разрабатываемых проектно-сметных документаций, а также с учетом реальных возможностей бюджетов всех уровней.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Технические задания на внесение изменений в инвестиционные программы организаций коммунального комплекса целесообраз</w:t>
      </w:r>
      <w:r w:rsidR="004D52E8">
        <w:rPr>
          <w:rFonts w:ascii="Times New Roman CYR" w:eastAsiaTheme="minorHAnsi" w:hAnsi="Times New Roman CYR" w:cs="Times New Roman CYR"/>
          <w:color w:val="auto"/>
          <w:lang w:eastAsia="en-US"/>
        </w:rPr>
        <w:t>но разработать на период до 2025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 года.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8. Оценка риска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Программа "Комплексного развития систем коммунальной инфраструктуры МО Степан</w:t>
      </w:r>
      <w:r w:rsidR="004D52E8">
        <w:rPr>
          <w:rFonts w:ascii="Times New Roman CYR" w:eastAsiaTheme="minorHAnsi" w:hAnsi="Times New Roman CYR" w:cs="Times New Roman CYR"/>
          <w:color w:val="auto"/>
          <w:lang w:eastAsia="en-US"/>
        </w:rPr>
        <w:t>овский  сельсовет на 2021 - 2025</w:t>
      </w:r>
      <w:r w:rsidR="004443D4">
        <w:rPr>
          <w:rFonts w:ascii="Times New Roman CYR" w:eastAsiaTheme="minorHAnsi" w:hAnsi="Times New Roman CYR" w:cs="Times New Roman CYR"/>
          <w:color w:val="auto"/>
          <w:lang w:eastAsia="en-US"/>
        </w:rPr>
        <w:t> годы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" содержит потенциальные риски. При реализации данной Программы возможно невыполнение программных мероприятий и </w:t>
      </w:r>
      <w:proofErr w:type="spell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недостижение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индикаторов программы. Данный риск является ключевым риском при реализации всей Программы и включает в себя: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1. Превышение стоимости мероприятий Программы.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Причины: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изменения законодательства Российской Федерации;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рост инфляции, превышающий уровень инфляции, учитываемый при расчетах Программы;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иные изменения, влияющие на стоимость реализации мероприятий Программы.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2. Нехватка финансовых сре</w:t>
      </w:r>
      <w:proofErr w:type="gram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дств дл</w:t>
      </w:r>
      <w:proofErr w:type="gram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я реализации мероприятий Программы.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Причины: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временные разрывы между периодом поступления денежных средств по договорам на подключение и сроками финансирования строительства объектов (превышающие запланированные);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невыполнение обязательств застройщиков по условиям платежей по договорам на подключение;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неточность прогнозирования стоимости или объема Программы.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3. Несвоевременность реализации мероприятий по строительству (модернизации) объектов в рамках Программы.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Причины: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несвоевременное выполнение работ или приостановка строительства со стороны застройщиков в связи с финансовым кризисом;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- значительная корректировка плана социально-экономического развития МО на период </w:t>
      </w:r>
      <w:r w:rsidR="004443D4">
        <w:rPr>
          <w:rFonts w:ascii="Times New Roman CYR" w:eastAsiaTheme="minorHAnsi" w:hAnsi="Times New Roman CYR" w:cs="Times New Roman CYR"/>
          <w:color w:val="auto"/>
          <w:lang w:eastAsia="en-US"/>
        </w:rPr>
        <w:lastRenderedPageBreak/>
        <w:t>до 2024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 года.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Мероприятиями, позволяющими снизить риски, могут быть: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1. Привлечение заемных средств.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2. Частичное обеспечение финансовых потребностей за счет средств муниципального образования, при этом могут быть рассмотрены и средства федерального бюджета.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3. Перераспределение средств ремонтного фонда организаций коммунального комплекса в целях финансирования мероприятий Программы.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4443D4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9</w:t>
      </w:r>
      <w:r w:rsidR="00645307"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. Прогноз ожидаемых социально-экономических результатов Программы</w:t>
      </w:r>
    </w:p>
    <w:p w:rsidR="00645307" w:rsidRPr="00645307" w:rsidRDefault="00645307" w:rsidP="0064530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     Модернизация и обновление коммунальной инфраструктуры МО Степановский сельсовет,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сельской окружающей среды.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Развитие системы водоснабжения: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повышение надежности водоснабжения;</w:t>
      </w:r>
    </w:p>
    <w:p w:rsidR="00645307" w:rsidRPr="00645307" w:rsidRDefault="00645307" w:rsidP="0064530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         - повышение экологической безопасности в селе;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обеспечение соответствия параметров качества питьевой воды на станциях водоочистки установленным нормам СанПиН;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снижение уровня потерь воды;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сокращение эксплуатационных расходов на единицу продукции;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обеспечение запаса мощности сооружений водоподготовки.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Развитие системы коммунальной инфраструктуры позволит обеспечить развитие жилищного строительства в селе и создание благоприятной среды обитания в МО  Степановский сельсовет.                                                                   </w:t>
      </w:r>
    </w:p>
    <w:p w:rsidR="00645307" w:rsidRPr="00645307" w:rsidRDefault="00645307" w:rsidP="004443D4">
      <w:pPr>
        <w:autoSpaceDE w:val="0"/>
        <w:autoSpaceDN w:val="0"/>
        <w:adjustRightInd w:val="0"/>
        <w:ind w:firstLine="720"/>
        <w:jc w:val="center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Целевые п</w:t>
      </w:r>
      <w:r w:rsidR="004443D4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оказатели Программы </w:t>
      </w:r>
    </w:p>
    <w:p w:rsidR="00645307" w:rsidRPr="00645307" w:rsidRDefault="00645307" w:rsidP="004443D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tbl>
      <w:tblPr>
        <w:tblW w:w="106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95"/>
        <w:gridCol w:w="1701"/>
        <w:gridCol w:w="1701"/>
        <w:gridCol w:w="1587"/>
      </w:tblGrid>
      <w:tr w:rsidR="00645307" w:rsidRPr="00645307" w:rsidTr="00E83A1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N 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п</w:t>
            </w:r>
            <w:proofErr w:type="gram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/п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Наименование показателей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Изменение,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%</w:t>
            </w:r>
          </w:p>
        </w:tc>
      </w:tr>
      <w:tr w:rsidR="00645307" w:rsidRPr="00645307" w:rsidTr="00E83A1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4D52E8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2021</w:t>
            </w:r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4D52E8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2025</w:t>
            </w:r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г.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5</w:t>
            </w: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</w:t>
            </w:r>
          </w:p>
        </w:tc>
        <w:tc>
          <w:tcPr>
            <w:tcW w:w="9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Водоснабжение</w:t>
            </w: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Протяженность водопроводных сетей, </w:t>
            </w: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км</w:t>
            </w:r>
            <w:proofErr w:type="gram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,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в </w:t>
            </w:r>
            <w:proofErr w:type="spell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т.ч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E83A1C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E83A1C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E83A1C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0</w:t>
            </w: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магистральных, </w:t>
            </w: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квартальных, </w:t>
            </w: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Потери воды, %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в </w:t>
            </w:r>
            <w:proofErr w:type="spell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т.ч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E83A1C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технические потери,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коммерческие потери,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Уровень аварийности (количество аварий на 1 км</w:t>
            </w: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.</w:t>
            </w:r>
            <w:proofErr w:type="gram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</w:t>
            </w: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с</w:t>
            </w:r>
            <w:proofErr w:type="gram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ети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E83A1C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Качество питьевой воды, подаваемой потребителям, в </w:t>
            </w:r>
            <w:proofErr w:type="spell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т.ч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E83A1C" w:rsidP="00E83A1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Количество проб по химическим анализам соответствующих действующим требованиям,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Количество проб по микробиологическим анализам соответствующих действующим требованиям,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Износ сетей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E83A1C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E83A1C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E83A1C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30</w:t>
            </w:r>
          </w:p>
        </w:tc>
      </w:tr>
    </w:tbl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E83A1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lastRenderedPageBreak/>
        <w:t xml:space="preserve">10. Управление реализацией Программы и </w:t>
      </w:r>
      <w:proofErr w:type="gramStart"/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контроль за</w:t>
      </w:r>
      <w:proofErr w:type="gramEnd"/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 xml:space="preserve"> ее выполнением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Администрация МО Степановский сельсовет  обеспечивает реализацию Программы, в том числе: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планирование, выполнение организационных мероприятий Программы;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осуществление методических, технических и информационных мероприятий.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Исполнители Программы (организации коммунального комплекса, проектные, подрядные и иные организации) осуществляют реализацию мероприятий Программы.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Администрация МО Степановский сельсовет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Мониторинг и </w:t>
      </w:r>
      <w:proofErr w:type="gram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контроль за</w:t>
      </w:r>
      <w:proofErr w:type="gram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реализацией Программы осуществляет администрация МО  Степановский  сельсовет.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Реализация Программы освещается в средствах массовой информации.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Индикаторы по мониторингу реализации Программы: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количество подготовленных технических заданий для разработки инвестиционных программ;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количество разработанных и утвержденных инвестиционных программ организаций коммунального комплекса.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Система организации </w:t>
      </w:r>
      <w:proofErr w:type="gram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контроля за</w:t>
      </w:r>
      <w:proofErr w:type="gram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исполнением Программы: руководитель Программы – глава МО Степановский сельсовет.  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Исполнители основных мероприятий: </w:t>
      </w:r>
      <w:r w:rsidR="00E83A1C">
        <w:rPr>
          <w:rFonts w:ascii="Times New Roman CYR" w:eastAsiaTheme="minorHAnsi" w:hAnsi="Times New Roman CYR" w:cs="Times New Roman CYR"/>
          <w:color w:val="auto"/>
          <w:lang w:eastAsia="en-US"/>
        </w:rPr>
        <w:t>МУП ЖКХ «ЖКС Переволоцкого района»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proofErr w:type="gram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Контроль за</w:t>
      </w:r>
      <w:proofErr w:type="gram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реализацией Программы осуществляют  Совет депутатов МО Степановский  сельсовет и администрация МО Степановский  сельсовет, а именно: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общий контроль;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контроль сроков реализации программных мероприятий.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Основными задачами управления реализацией Программы являются: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 МО Степановский сельсовет;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привлечение инвесторов для реализации привлекательных инвестиционных проектов;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Мониторинг выполнения производственных программ и инвестиционных программ организациями коммунального комплекса проводится администрацией МО в целях обеспечения  водоснабжения  и организации сбора и вывоза мусора и бытовых отходов, а также 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A263F3" w:rsidRPr="00E83A1C" w:rsidRDefault="00645307" w:rsidP="00E83A1C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применяемых администрацией МО Степановский  сельсовет для анализа выполнения производственной программы и инвестиционной программы орган</w:t>
      </w:r>
      <w:r w:rsidR="00E83A1C">
        <w:rPr>
          <w:rFonts w:ascii="Times New Roman CYR" w:eastAsiaTheme="minorHAnsi" w:hAnsi="Times New Roman CYR" w:cs="Times New Roman CYR"/>
          <w:color w:val="auto"/>
          <w:lang w:eastAsia="en-US"/>
        </w:rPr>
        <w:t>изации коммунального комплекса.</w:t>
      </w:r>
    </w:p>
    <w:sectPr w:rsidR="00A263F3" w:rsidRPr="00E83A1C" w:rsidSect="00BB5290">
      <w:pgSz w:w="11909" w:h="16838"/>
      <w:pgMar w:top="612" w:right="737" w:bottom="851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54E0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FA73F04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6">
    <w:nsid w:val="18994872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7">
    <w:nsid w:val="290A14C9"/>
    <w:multiLevelType w:val="multilevel"/>
    <w:tmpl w:val="2BDE6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718" w:hanging="144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502" w:hanging="252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288" w:hanging="2880"/>
      </w:pPr>
      <w:rPr>
        <w:rFonts w:hint="default"/>
        <w:color w:val="000000"/>
        <w:sz w:val="24"/>
      </w:rPr>
    </w:lvl>
  </w:abstractNum>
  <w:abstractNum w:abstractNumId="8">
    <w:nsid w:val="3268729E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9">
    <w:nsid w:val="34F85D9F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0">
    <w:nsid w:val="3F9D2AFB"/>
    <w:multiLevelType w:val="multilevel"/>
    <w:tmpl w:val="4650D2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6D17957"/>
    <w:multiLevelType w:val="multilevel"/>
    <w:tmpl w:val="93607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6F0702E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3">
    <w:nsid w:val="59991DAA"/>
    <w:multiLevelType w:val="multilevel"/>
    <w:tmpl w:val="75F83A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u w:val="singl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u w:val="single"/>
      </w:rPr>
    </w:lvl>
  </w:abstractNum>
  <w:abstractNum w:abstractNumId="14">
    <w:nsid w:val="5AB222C5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5">
    <w:nsid w:val="6DC434ED"/>
    <w:multiLevelType w:val="hybridMultilevel"/>
    <w:tmpl w:val="F2402F34"/>
    <w:lvl w:ilvl="0" w:tplc="3AB237BE">
      <w:start w:val="4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2A03B46"/>
    <w:multiLevelType w:val="hybridMultilevel"/>
    <w:tmpl w:val="5A48FD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287BAC"/>
    <w:multiLevelType w:val="multilevel"/>
    <w:tmpl w:val="892CE8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"/>
      <w:lvlJc w:val="left"/>
      <w:pPr>
        <w:ind w:left="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cs="Times New Roman" w:hint="default"/>
        <w:color w:val="000000"/>
      </w:rPr>
    </w:lvl>
  </w:abstractNum>
  <w:abstractNum w:abstractNumId="18">
    <w:nsid w:val="77AD0C8F"/>
    <w:multiLevelType w:val="hybridMultilevel"/>
    <w:tmpl w:val="5C60271A"/>
    <w:lvl w:ilvl="0" w:tplc="18FC00E2">
      <w:start w:val="2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>
    <w:nsid w:val="7B4E22D8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20">
    <w:nsid w:val="7D433F3E"/>
    <w:multiLevelType w:val="hybridMultilevel"/>
    <w:tmpl w:val="BFA81016"/>
    <w:lvl w:ilvl="0" w:tplc="B37E7A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17"/>
  </w:num>
  <w:num w:numId="7">
    <w:abstractNumId w:val="20"/>
  </w:num>
  <w:num w:numId="8">
    <w:abstractNumId w:val="10"/>
  </w:num>
  <w:num w:numId="9">
    <w:abstractNumId w:val="7"/>
  </w:num>
  <w:num w:numId="10">
    <w:abstractNumId w:val="9"/>
  </w:num>
  <w:num w:numId="11">
    <w:abstractNumId w:val="18"/>
  </w:num>
  <w:num w:numId="12">
    <w:abstractNumId w:val="12"/>
  </w:num>
  <w:num w:numId="13">
    <w:abstractNumId w:val="19"/>
  </w:num>
  <w:num w:numId="14">
    <w:abstractNumId w:val="6"/>
  </w:num>
  <w:num w:numId="15">
    <w:abstractNumId w:val="14"/>
  </w:num>
  <w:num w:numId="16">
    <w:abstractNumId w:val="8"/>
  </w:num>
  <w:num w:numId="17">
    <w:abstractNumId w:val="5"/>
  </w:num>
  <w:num w:numId="18">
    <w:abstractNumId w:val="16"/>
  </w:num>
  <w:num w:numId="19">
    <w:abstractNumId w:val="15"/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  <w:lvlOverride w:ilvl="0">
      <w:lvl w:ilvl="0">
        <w:numFmt w:val="bullet"/>
        <w:lvlText w:val=""/>
        <w:legacy w:legacy="1" w:legacySpace="0" w:legacyIndent="162"/>
        <w:lvlJc w:val="left"/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bullet"/>
        <w:lvlText w:val=""/>
        <w:legacy w:legacy="1" w:legacySpace="0" w:legacyIndent="16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682C6A"/>
    <w:rsid w:val="000175B0"/>
    <w:rsid w:val="00040A91"/>
    <w:rsid w:val="00051A05"/>
    <w:rsid w:val="000554D7"/>
    <w:rsid w:val="00070D29"/>
    <w:rsid w:val="001269F5"/>
    <w:rsid w:val="00162706"/>
    <w:rsid w:val="00166544"/>
    <w:rsid w:val="001804F5"/>
    <w:rsid w:val="001A52A9"/>
    <w:rsid w:val="001A654A"/>
    <w:rsid w:val="001D3014"/>
    <w:rsid w:val="001E6E8D"/>
    <w:rsid w:val="0022549A"/>
    <w:rsid w:val="00226C0C"/>
    <w:rsid w:val="0025230D"/>
    <w:rsid w:val="00261B53"/>
    <w:rsid w:val="00291319"/>
    <w:rsid w:val="002A1526"/>
    <w:rsid w:val="002A6B5A"/>
    <w:rsid w:val="002B51EC"/>
    <w:rsid w:val="002D4BFC"/>
    <w:rsid w:val="002E31AA"/>
    <w:rsid w:val="002F2AAE"/>
    <w:rsid w:val="002F4B0F"/>
    <w:rsid w:val="00305893"/>
    <w:rsid w:val="00314826"/>
    <w:rsid w:val="00330058"/>
    <w:rsid w:val="00330FA8"/>
    <w:rsid w:val="00353689"/>
    <w:rsid w:val="00355A35"/>
    <w:rsid w:val="00364B4F"/>
    <w:rsid w:val="00395312"/>
    <w:rsid w:val="003A10CC"/>
    <w:rsid w:val="003B3508"/>
    <w:rsid w:val="003F6EE8"/>
    <w:rsid w:val="00431B5C"/>
    <w:rsid w:val="004378E1"/>
    <w:rsid w:val="00443843"/>
    <w:rsid w:val="004443D4"/>
    <w:rsid w:val="00444D46"/>
    <w:rsid w:val="004668C4"/>
    <w:rsid w:val="004703EE"/>
    <w:rsid w:val="00485C63"/>
    <w:rsid w:val="004A0AD4"/>
    <w:rsid w:val="004A5B2E"/>
    <w:rsid w:val="004D52E8"/>
    <w:rsid w:val="004E39A8"/>
    <w:rsid w:val="0051734C"/>
    <w:rsid w:val="00525406"/>
    <w:rsid w:val="00530FD7"/>
    <w:rsid w:val="0054535F"/>
    <w:rsid w:val="00567C6B"/>
    <w:rsid w:val="00574C22"/>
    <w:rsid w:val="00576378"/>
    <w:rsid w:val="00581B0B"/>
    <w:rsid w:val="00592454"/>
    <w:rsid w:val="005A3869"/>
    <w:rsid w:val="005B21A3"/>
    <w:rsid w:val="005E0D54"/>
    <w:rsid w:val="005E66E5"/>
    <w:rsid w:val="005F7050"/>
    <w:rsid w:val="005F7CB1"/>
    <w:rsid w:val="0062146E"/>
    <w:rsid w:val="00630FE8"/>
    <w:rsid w:val="00631922"/>
    <w:rsid w:val="00633CC1"/>
    <w:rsid w:val="00645307"/>
    <w:rsid w:val="006625C4"/>
    <w:rsid w:val="00663B67"/>
    <w:rsid w:val="00682C6A"/>
    <w:rsid w:val="006C4F8F"/>
    <w:rsid w:val="006D5CE8"/>
    <w:rsid w:val="00721950"/>
    <w:rsid w:val="00746154"/>
    <w:rsid w:val="00776908"/>
    <w:rsid w:val="007900DA"/>
    <w:rsid w:val="007A7DFC"/>
    <w:rsid w:val="007D28CC"/>
    <w:rsid w:val="007F5D3D"/>
    <w:rsid w:val="00825C8D"/>
    <w:rsid w:val="00832589"/>
    <w:rsid w:val="0085284A"/>
    <w:rsid w:val="008771CC"/>
    <w:rsid w:val="0089587D"/>
    <w:rsid w:val="008D1697"/>
    <w:rsid w:val="008D2575"/>
    <w:rsid w:val="008E55A0"/>
    <w:rsid w:val="0090065C"/>
    <w:rsid w:val="00922C9B"/>
    <w:rsid w:val="00932D21"/>
    <w:rsid w:val="00941EF5"/>
    <w:rsid w:val="009420B1"/>
    <w:rsid w:val="00950563"/>
    <w:rsid w:val="00964A98"/>
    <w:rsid w:val="009713A5"/>
    <w:rsid w:val="009976C3"/>
    <w:rsid w:val="009A351E"/>
    <w:rsid w:val="009A3D51"/>
    <w:rsid w:val="009C1670"/>
    <w:rsid w:val="009C74CD"/>
    <w:rsid w:val="009E6450"/>
    <w:rsid w:val="009F3C39"/>
    <w:rsid w:val="00A026C1"/>
    <w:rsid w:val="00A12D8B"/>
    <w:rsid w:val="00A15799"/>
    <w:rsid w:val="00A16A42"/>
    <w:rsid w:val="00A17215"/>
    <w:rsid w:val="00A263F3"/>
    <w:rsid w:val="00A547F3"/>
    <w:rsid w:val="00A65F9C"/>
    <w:rsid w:val="00A717EA"/>
    <w:rsid w:val="00A71F0F"/>
    <w:rsid w:val="00A920D5"/>
    <w:rsid w:val="00AA0F71"/>
    <w:rsid w:val="00AA52E2"/>
    <w:rsid w:val="00AB276E"/>
    <w:rsid w:val="00AB56BD"/>
    <w:rsid w:val="00AB6E39"/>
    <w:rsid w:val="00AC170D"/>
    <w:rsid w:val="00AD01E5"/>
    <w:rsid w:val="00AD5F67"/>
    <w:rsid w:val="00AF02D6"/>
    <w:rsid w:val="00B052B7"/>
    <w:rsid w:val="00B14117"/>
    <w:rsid w:val="00B30F35"/>
    <w:rsid w:val="00B75870"/>
    <w:rsid w:val="00B918A0"/>
    <w:rsid w:val="00B97FB5"/>
    <w:rsid w:val="00BB5290"/>
    <w:rsid w:val="00BB5927"/>
    <w:rsid w:val="00BC1368"/>
    <w:rsid w:val="00BD51D1"/>
    <w:rsid w:val="00C04AE0"/>
    <w:rsid w:val="00C07AC1"/>
    <w:rsid w:val="00C27709"/>
    <w:rsid w:val="00C30AA4"/>
    <w:rsid w:val="00C36344"/>
    <w:rsid w:val="00C53CA7"/>
    <w:rsid w:val="00C54E75"/>
    <w:rsid w:val="00C9616A"/>
    <w:rsid w:val="00CB15DE"/>
    <w:rsid w:val="00CB324D"/>
    <w:rsid w:val="00D46E6D"/>
    <w:rsid w:val="00D50E86"/>
    <w:rsid w:val="00D51F21"/>
    <w:rsid w:val="00D70ACA"/>
    <w:rsid w:val="00DC18A2"/>
    <w:rsid w:val="00DF57AB"/>
    <w:rsid w:val="00E02503"/>
    <w:rsid w:val="00E237B8"/>
    <w:rsid w:val="00E460E3"/>
    <w:rsid w:val="00E67814"/>
    <w:rsid w:val="00E83A1C"/>
    <w:rsid w:val="00E856C6"/>
    <w:rsid w:val="00EA5939"/>
    <w:rsid w:val="00EC74F9"/>
    <w:rsid w:val="00EE2471"/>
    <w:rsid w:val="00EF4F42"/>
    <w:rsid w:val="00EF74AF"/>
    <w:rsid w:val="00F13F78"/>
    <w:rsid w:val="00F55690"/>
    <w:rsid w:val="00F66820"/>
    <w:rsid w:val="00F66D4E"/>
    <w:rsid w:val="00F94018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6A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351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9A351E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Основной текст Знак1"/>
    <w:basedOn w:val="a0"/>
    <w:link w:val="a6"/>
    <w:uiPriority w:val="99"/>
    <w:locked/>
    <w:rsid w:val="009A351E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basedOn w:val="1"/>
    <w:uiPriority w:val="99"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pt">
    <w:name w:val="Основной текст + 13 pt"/>
    <w:basedOn w:val="1"/>
    <w:uiPriority w:val="99"/>
    <w:rsid w:val="009A351E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1"/>
    <w:uiPriority w:val="99"/>
    <w:rsid w:val="009A351E"/>
    <w:pPr>
      <w:shd w:val="clear" w:color="auto" w:fill="FFFFFF"/>
      <w:spacing w:after="60" w:line="326" w:lineRule="exact"/>
      <w:ind w:hanging="3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9A351E"/>
    <w:rPr>
      <w:color w:val="000000"/>
    </w:rPr>
  </w:style>
  <w:style w:type="character" w:customStyle="1" w:styleId="30">
    <w:name w:val="Основной текст Знак3"/>
    <w:basedOn w:val="a0"/>
    <w:uiPriority w:val="99"/>
    <w:semiHidden/>
    <w:rsid w:val="009A351E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9A351E"/>
    <w:rPr>
      <w:rFonts w:cs="Courier New"/>
      <w:color w:val="000000"/>
    </w:rPr>
  </w:style>
  <w:style w:type="character" w:customStyle="1" w:styleId="32">
    <w:name w:val="Основной текст (3)"/>
    <w:basedOn w:val="3"/>
    <w:uiPriority w:val="99"/>
    <w:rsid w:val="009A351E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0">
    <w:name w:val="Основной текст + Полужирный1"/>
    <w:basedOn w:val="1"/>
    <w:uiPriority w:val="99"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">
    <w:name w:val="Основной текст + 11"/>
    <w:aliases w:val="5 pt"/>
    <w:basedOn w:val="1"/>
    <w:uiPriority w:val="99"/>
    <w:rsid w:val="009A351E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+ 10"/>
    <w:aliases w:val="5 pt1,Полужирный"/>
    <w:basedOn w:val="1"/>
    <w:uiPriority w:val="99"/>
    <w:rsid w:val="009A351E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rsid w:val="009A351E"/>
    <w:pPr>
      <w:shd w:val="clear" w:color="auto" w:fill="FFFFFF"/>
      <w:spacing w:after="60" w:line="30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9A351E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Подпись к таблице"/>
    <w:basedOn w:val="a"/>
    <w:link w:val="a4"/>
    <w:uiPriority w:val="99"/>
    <w:rsid w:val="009A351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76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6908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A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627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27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2706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7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2706"/>
    <w:rPr>
      <w:b/>
      <w:bCs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AB6E39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B6E39"/>
    <w:rPr>
      <w:rFonts w:ascii="Arial Unicode MS" w:eastAsia="Arial Unicode MS" w:hAnsi="Arial Unicode MS" w:cs="Times New Roman"/>
      <w:color w:val="000000"/>
    </w:rPr>
  </w:style>
  <w:style w:type="paragraph" w:customStyle="1" w:styleId="12">
    <w:name w:val="Обычный (веб)1"/>
    <w:basedOn w:val="a"/>
    <w:uiPriority w:val="99"/>
    <w:rsid w:val="00950563"/>
    <w:pPr>
      <w:widowControl/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styleId="33">
    <w:name w:val="Body Text 3"/>
    <w:basedOn w:val="a"/>
    <w:link w:val="34"/>
    <w:uiPriority w:val="99"/>
    <w:unhideWhenUsed/>
    <w:rsid w:val="00051A0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51A05"/>
    <w:rPr>
      <w:color w:val="000000"/>
      <w:sz w:val="16"/>
      <w:szCs w:val="16"/>
    </w:rPr>
  </w:style>
  <w:style w:type="paragraph" w:styleId="af3">
    <w:name w:val="caption"/>
    <w:basedOn w:val="a"/>
    <w:next w:val="a"/>
    <w:link w:val="af4"/>
    <w:unhideWhenUsed/>
    <w:qFormat/>
    <w:rsid w:val="00AB56BD"/>
    <w:pPr>
      <w:widowControl/>
      <w:spacing w:after="200" w:line="276" w:lineRule="auto"/>
    </w:pPr>
    <w:rPr>
      <w:rFonts w:ascii="Calibri" w:hAnsi="Calibri" w:cs="Calibri"/>
      <w:b/>
      <w:bCs/>
      <w:color w:val="auto"/>
      <w:sz w:val="20"/>
      <w:szCs w:val="20"/>
      <w:lang w:eastAsia="en-US"/>
    </w:rPr>
  </w:style>
  <w:style w:type="character" w:customStyle="1" w:styleId="af4">
    <w:name w:val="Название объекта Знак"/>
    <w:basedOn w:val="a0"/>
    <w:link w:val="af3"/>
    <w:rsid w:val="00AB56BD"/>
    <w:rPr>
      <w:rFonts w:ascii="Calibri" w:hAnsi="Calibri" w:cs="Calibri"/>
      <w:b/>
      <w:bCs/>
      <w:sz w:val="20"/>
      <w:szCs w:val="20"/>
      <w:lang w:eastAsia="en-US"/>
    </w:rPr>
  </w:style>
  <w:style w:type="paragraph" w:styleId="af5">
    <w:name w:val="No Spacing"/>
    <w:uiPriority w:val="99"/>
    <w:qFormat/>
    <w:rsid w:val="00330FA8"/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922C9B"/>
    <w:pPr>
      <w:ind w:left="720"/>
      <w:contextualSpacing/>
    </w:pPr>
  </w:style>
  <w:style w:type="paragraph" w:customStyle="1" w:styleId="af7">
    <w:name w:val="Мария"/>
    <w:basedOn w:val="a"/>
    <w:uiPriority w:val="99"/>
    <w:rsid w:val="00EA5939"/>
    <w:pPr>
      <w:widowControl/>
      <w:spacing w:before="240" w:after="120"/>
      <w:ind w:firstLine="709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S">
    <w:name w:val="S_Обычный"/>
    <w:basedOn w:val="a"/>
    <w:link w:val="S0"/>
    <w:qFormat/>
    <w:rsid w:val="00431B5C"/>
    <w:pPr>
      <w:widowControl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S0">
    <w:name w:val="S_Обычный Знак"/>
    <w:link w:val="S"/>
    <w:rsid w:val="00431B5C"/>
    <w:rPr>
      <w:rFonts w:ascii="Times New Roman" w:hAnsi="Times New Roman" w:cs="Times New Roman"/>
      <w:lang w:eastAsia="ar-SA"/>
    </w:rPr>
  </w:style>
  <w:style w:type="paragraph" w:customStyle="1" w:styleId="22">
    <w:name w:val="Обычный (веб)2"/>
    <w:basedOn w:val="a"/>
    <w:rsid w:val="00431B5C"/>
    <w:pPr>
      <w:widowControl/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pt">
    <w:name w:val="Основной текст + 13 pt"/>
    <w:basedOn w:val="1"/>
    <w:uiPriority w:val="99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after="60" w:line="326" w:lineRule="exact"/>
      <w:ind w:hanging="3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Pr>
      <w:color w:val="000000"/>
    </w:rPr>
  </w:style>
  <w:style w:type="character" w:customStyle="1" w:styleId="30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2">
    <w:name w:val="Основной текст (3)"/>
    <w:basedOn w:val="3"/>
    <w:uiPriority w:val="9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0">
    <w:name w:val="Основной текст + Полужирный1"/>
    <w:basedOn w:val="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">
    <w:name w:val="Основной текст + 11"/>
    <w:aliases w:val="5 pt"/>
    <w:basedOn w:val="1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+ 10"/>
    <w:aliases w:val="5 pt1,Полужирный"/>
    <w:basedOn w:val="1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" w:line="30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76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6908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A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627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27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2706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7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2706"/>
    <w:rPr>
      <w:b/>
      <w:bCs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AB6E39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B6E39"/>
    <w:rPr>
      <w:rFonts w:ascii="Arial Unicode MS" w:eastAsia="Arial Unicode MS" w:hAnsi="Arial Unicode MS" w:cs="Times New Roman"/>
      <w:color w:val="000000"/>
    </w:rPr>
  </w:style>
  <w:style w:type="paragraph" w:customStyle="1" w:styleId="12">
    <w:name w:val="Обычный (веб)1"/>
    <w:basedOn w:val="a"/>
    <w:rsid w:val="00950563"/>
    <w:pPr>
      <w:widowControl/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051A0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51A05"/>
    <w:rPr>
      <w:color w:val="000000"/>
      <w:sz w:val="16"/>
      <w:szCs w:val="16"/>
    </w:rPr>
  </w:style>
  <w:style w:type="paragraph" w:styleId="af3">
    <w:name w:val="caption"/>
    <w:basedOn w:val="a"/>
    <w:next w:val="a"/>
    <w:link w:val="af4"/>
    <w:unhideWhenUsed/>
    <w:qFormat/>
    <w:rsid w:val="00AB56BD"/>
    <w:pPr>
      <w:widowControl/>
      <w:spacing w:after="200" w:line="276" w:lineRule="auto"/>
    </w:pPr>
    <w:rPr>
      <w:rFonts w:ascii="Calibri" w:hAnsi="Calibri" w:cs="Calibri"/>
      <w:b/>
      <w:bCs/>
      <w:color w:val="auto"/>
      <w:sz w:val="20"/>
      <w:szCs w:val="20"/>
      <w:lang w:eastAsia="en-US"/>
    </w:rPr>
  </w:style>
  <w:style w:type="character" w:customStyle="1" w:styleId="af4">
    <w:name w:val="Название объекта Знак"/>
    <w:basedOn w:val="a0"/>
    <w:link w:val="af3"/>
    <w:rsid w:val="00AB56BD"/>
    <w:rPr>
      <w:rFonts w:ascii="Calibri" w:hAnsi="Calibri" w:cs="Calibri"/>
      <w:b/>
      <w:bCs/>
      <w:sz w:val="20"/>
      <w:szCs w:val="20"/>
      <w:lang w:eastAsia="en-US"/>
    </w:rPr>
  </w:style>
  <w:style w:type="paragraph" w:styleId="af5">
    <w:name w:val="No Spacing"/>
    <w:uiPriority w:val="1"/>
    <w:qFormat/>
    <w:rsid w:val="00330FA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745326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1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10</Pages>
  <Words>2921</Words>
  <Characters>21531</Characters>
  <Application>Microsoft Office Word</Application>
  <DocSecurity>0</DocSecurity>
  <Lines>1345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__A</dc:creator>
  <cp:lastModifiedBy>step</cp:lastModifiedBy>
  <cp:revision>72</cp:revision>
  <cp:lastPrinted>2021-01-29T10:13:00Z</cp:lastPrinted>
  <dcterms:created xsi:type="dcterms:W3CDTF">2017-03-13T10:27:00Z</dcterms:created>
  <dcterms:modified xsi:type="dcterms:W3CDTF">2021-02-08T12:11:00Z</dcterms:modified>
</cp:coreProperties>
</file>