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</w:tblGrid>
      <w:tr w:rsidR="00AF02D6" w:rsidRPr="00AF02D6" w:rsidTr="0022549A">
        <w:trPr>
          <w:trHeight w:val="3627"/>
        </w:trPr>
        <w:tc>
          <w:tcPr>
            <w:tcW w:w="4916" w:type="dxa"/>
          </w:tcPr>
          <w:p w:rsidR="00AF02D6" w:rsidRPr="00AF02D6" w:rsidRDefault="00AF02D6" w:rsidP="00AF02D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02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AF02D6" w:rsidRPr="00AF02D6" w:rsidRDefault="00AF02D6" w:rsidP="00AF02D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02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МУНИЦИПАЛЬНОГО ОБРАЗОВАНИЯ</w:t>
            </w:r>
          </w:p>
          <w:p w:rsidR="00AF02D6" w:rsidRPr="00AF02D6" w:rsidRDefault="00261B53" w:rsidP="00AF02D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СТЕПАНОВСКИЙ </w:t>
            </w:r>
            <w:r w:rsidR="00AF02D6" w:rsidRPr="00AF02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СЕЛЬСОВЕТ</w:t>
            </w:r>
          </w:p>
          <w:p w:rsidR="00AF02D6" w:rsidRPr="00AF02D6" w:rsidRDefault="00AF02D6" w:rsidP="00AF02D6">
            <w:pPr>
              <w:widowControl/>
              <w:ind w:left="142" w:hanging="14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2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ПЕРЕВОЛОЦКОГО РАЙОНА</w:t>
            </w:r>
          </w:p>
          <w:p w:rsidR="00AF02D6" w:rsidRPr="00AF02D6" w:rsidRDefault="00AF02D6" w:rsidP="00AF02D6">
            <w:pPr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02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AF02D6" w:rsidRPr="00AF02D6" w:rsidRDefault="00AF02D6" w:rsidP="00AF02D6">
            <w:pPr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F02D6" w:rsidRPr="00AF02D6" w:rsidRDefault="00AF02D6" w:rsidP="00AF02D6">
            <w:pPr>
              <w:keepNext/>
              <w:widowControl/>
              <w:ind w:left="142" w:hanging="142"/>
              <w:jc w:val="center"/>
              <w:outlineLvl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02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AF02D6" w:rsidRPr="00AF02D6" w:rsidRDefault="00AF02D6" w:rsidP="00AF02D6">
            <w:pPr>
              <w:widowControl/>
              <w:ind w:left="142" w:hanging="14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F02D6" w:rsidRPr="00AF02D6" w:rsidRDefault="00261B53" w:rsidP="00AF02D6">
            <w:pPr>
              <w:widowControl/>
              <w:ind w:left="142" w:hanging="14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27.04.2017 г.  № 30.1-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</w:p>
          <w:p w:rsidR="00AF02D6" w:rsidRPr="00AF02D6" w:rsidRDefault="00AF02D6" w:rsidP="00AF02D6">
            <w:pPr>
              <w:widowControl/>
              <w:ind w:left="142" w:hanging="14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F02D6" w:rsidRPr="00AF02D6" w:rsidRDefault="0022549A" w:rsidP="00AF02D6">
            <w:pPr>
              <w:widowControl/>
              <w:ind w:left="142" w:hanging="14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pict>
                <v:group id="_x0000_s1026" style="position:absolute;left:0;text-align:left;margin-left:-.7pt;margin-top:8.8pt;width:241.85pt;height:14.25pt;z-index:251659264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AF02D6" w:rsidRPr="00AF0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</w:t>
            </w:r>
          </w:p>
          <w:p w:rsidR="00AF02D6" w:rsidRDefault="00261B53" w:rsidP="00AF02D6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2D6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Программу «</w:t>
            </w:r>
            <w:r w:rsidRPr="00AF0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Комплексное развитие систем социальной  инфраструктуры муниципал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ьного образования </w:t>
            </w:r>
            <w:r w:rsidRPr="00AF0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сельсовет  на 2017 –2028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AF0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AF0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61B53" w:rsidRPr="00AF02D6" w:rsidRDefault="00261B53" w:rsidP="00AF02D6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F02D6" w:rsidRPr="00AF02D6" w:rsidRDefault="00AF02D6" w:rsidP="00AF02D6">
      <w:pPr>
        <w:widowControl/>
        <w:shd w:val="clear" w:color="auto" w:fill="FFFFFF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2D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6" w:history="1">
        <w:r w:rsidRPr="00AF02D6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AF02D6">
        <w:rPr>
          <w:rFonts w:ascii="Times New Roman" w:hAnsi="Times New Roman" w:cs="Times New Roman"/>
          <w:color w:val="auto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ч.5.1 ст</w:t>
      </w:r>
      <w:r w:rsidR="00922C9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F02D6">
        <w:rPr>
          <w:rFonts w:ascii="Times New Roman" w:hAnsi="Times New Roman" w:cs="Times New Roman"/>
          <w:color w:val="auto"/>
          <w:sz w:val="28"/>
          <w:szCs w:val="28"/>
        </w:rPr>
        <w:t xml:space="preserve"> 26 Градостроительного кодекса Российской Федерации,</w:t>
      </w:r>
      <w:r w:rsidRPr="00AF02D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Постановлением Правительства Российской Федерации от 01.10.2015 № 1050 «Об утверждении требований к программам комплексного развития социальной  инфраструктуры поселений, городских округов», </w:t>
      </w:r>
      <w:r w:rsidRPr="00AF02D6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муниципального образования</w:t>
      </w:r>
      <w:r w:rsidR="00922C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B53">
        <w:rPr>
          <w:rFonts w:ascii="Times New Roman" w:hAnsi="Times New Roman" w:cs="Times New Roman"/>
          <w:color w:val="auto"/>
          <w:sz w:val="28"/>
          <w:szCs w:val="28"/>
        </w:rPr>
        <w:t xml:space="preserve">Степановский </w:t>
      </w:r>
      <w:r w:rsidRPr="00AF02D6">
        <w:rPr>
          <w:rFonts w:ascii="Times New Roman" w:hAnsi="Times New Roman" w:cs="Times New Roman"/>
          <w:color w:val="auto"/>
          <w:sz w:val="28"/>
          <w:szCs w:val="28"/>
        </w:rPr>
        <w:t>сельсовет  Переволоцкого района:</w:t>
      </w:r>
    </w:p>
    <w:p w:rsidR="00AF02D6" w:rsidRPr="00AF02D6" w:rsidRDefault="00AF02D6" w:rsidP="00AF02D6">
      <w:pPr>
        <w:widowControl/>
        <w:shd w:val="clear" w:color="auto" w:fill="FFFFFF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02D6" w:rsidRPr="00AF02D6" w:rsidRDefault="00AF02D6" w:rsidP="00AF02D6">
      <w:pPr>
        <w:widowControl/>
        <w:shd w:val="clear" w:color="auto" w:fill="FFFFFF"/>
        <w:ind w:firstLine="426"/>
        <w:jc w:val="both"/>
        <w:rPr>
          <w:rFonts w:ascii="Segoe UI" w:hAnsi="Segoe UI" w:cs="Segoe UI"/>
          <w:color w:val="auto"/>
          <w:sz w:val="28"/>
          <w:szCs w:val="28"/>
        </w:rPr>
      </w:pPr>
      <w:r w:rsidRPr="00AF02D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ПОСТАНОВЛЯЮ</w:t>
      </w:r>
    </w:p>
    <w:p w:rsidR="00AF02D6" w:rsidRPr="00AF02D6" w:rsidRDefault="00AF02D6" w:rsidP="00922C9B">
      <w:pPr>
        <w:widowControl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2D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1.Утвердить   Программу «</w:t>
      </w:r>
      <w:r w:rsidRPr="00AF02D6">
        <w:rPr>
          <w:rFonts w:ascii="Times New Roman" w:hAnsi="Times New Roman" w:cs="Times New Roman"/>
          <w:color w:val="auto"/>
          <w:sz w:val="28"/>
          <w:szCs w:val="28"/>
        </w:rPr>
        <w:t>Комплексное развитие систем социальной  инфраструктуры муниципал</w:t>
      </w:r>
      <w:r w:rsidR="00922C9B">
        <w:rPr>
          <w:rFonts w:ascii="Times New Roman" w:hAnsi="Times New Roman" w:cs="Times New Roman"/>
          <w:color w:val="auto"/>
          <w:sz w:val="28"/>
          <w:szCs w:val="28"/>
        </w:rPr>
        <w:t xml:space="preserve">ьного образования </w:t>
      </w:r>
      <w:r w:rsidRPr="00AF02D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 на 2017 –2028 г.</w:t>
      </w:r>
      <w:r w:rsidR="00922C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02D6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AF02D6">
        <w:rPr>
          <w:rFonts w:ascii="Times New Roman" w:hAnsi="Times New Roman" w:cs="Times New Roman"/>
          <w:color w:val="auto"/>
          <w:sz w:val="28"/>
          <w:szCs w:val="28"/>
        </w:rPr>
        <w:t>. »</w:t>
      </w:r>
    </w:p>
    <w:p w:rsidR="00AF02D6" w:rsidRPr="00922C9B" w:rsidRDefault="00AF02D6" w:rsidP="00922C9B">
      <w:pPr>
        <w:pStyle w:val="af6"/>
        <w:widowControl/>
        <w:numPr>
          <w:ilvl w:val="0"/>
          <w:numId w:val="11"/>
        </w:numPr>
        <w:shd w:val="clear" w:color="auto" w:fill="FFFFFF"/>
        <w:spacing w:line="276" w:lineRule="auto"/>
        <w:ind w:right="-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22C9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22C9B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AF02D6" w:rsidRPr="00922C9B" w:rsidRDefault="00AF02D6" w:rsidP="00922C9B">
      <w:pPr>
        <w:pStyle w:val="af6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C9B">
        <w:rPr>
          <w:rFonts w:ascii="Times New Roman" w:hAnsi="Times New Roman" w:cs="Times New Roman"/>
          <w:color w:val="auto"/>
          <w:sz w:val="28"/>
          <w:szCs w:val="28"/>
        </w:rPr>
        <w:t>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</w:t>
      </w:r>
      <w:r w:rsidR="00922C9B" w:rsidRPr="00922C9B">
        <w:rPr>
          <w:rFonts w:ascii="Times New Roman" w:hAnsi="Times New Roman" w:cs="Times New Roman"/>
          <w:color w:val="auto"/>
          <w:sz w:val="28"/>
          <w:szCs w:val="28"/>
        </w:rPr>
        <w:t>я сельсовет в сети «Интер</w:t>
      </w:r>
      <w:r w:rsidRPr="00922C9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922C9B" w:rsidRPr="00922C9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22C9B">
        <w:rPr>
          <w:rFonts w:ascii="Times New Roman" w:hAnsi="Times New Roman" w:cs="Times New Roman"/>
          <w:color w:val="auto"/>
          <w:sz w:val="28"/>
          <w:szCs w:val="28"/>
        </w:rPr>
        <w:t>т» и в Федеральной Государственной Информационной системе Территориального планирования (ФГИС ТП).</w:t>
      </w:r>
    </w:p>
    <w:p w:rsidR="00AF02D6" w:rsidRPr="00AF02D6" w:rsidRDefault="00AF02D6" w:rsidP="00AF02D6">
      <w:pPr>
        <w:widowControl/>
        <w:shd w:val="clear" w:color="auto" w:fill="FFFFFF"/>
        <w:ind w:firstLine="567"/>
        <w:jc w:val="both"/>
        <w:rPr>
          <w:rFonts w:ascii="Segoe UI" w:hAnsi="Segoe UI" w:cs="Segoe UI"/>
          <w:color w:val="auto"/>
          <w:sz w:val="28"/>
          <w:szCs w:val="28"/>
        </w:rPr>
      </w:pPr>
      <w:r w:rsidRPr="00AF02D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</w:p>
    <w:p w:rsidR="00AF02D6" w:rsidRPr="00AF02D6" w:rsidRDefault="00AF02D6" w:rsidP="00AF02D6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2D6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AF02D6" w:rsidRPr="00AF02D6" w:rsidRDefault="00922C9B" w:rsidP="00AF02D6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Степановский </w:t>
      </w:r>
      <w:r w:rsidR="00AF02D6" w:rsidRPr="00AF02D6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Н.К. Макулин</w:t>
      </w:r>
    </w:p>
    <w:p w:rsidR="00AF02D6" w:rsidRPr="00AF02D6" w:rsidRDefault="00AF02D6" w:rsidP="00AF02D6">
      <w:pPr>
        <w:widowControl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F02D6" w:rsidRPr="00AF02D6" w:rsidRDefault="00AF02D6" w:rsidP="00AF02D6">
      <w:pPr>
        <w:widowControl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F02D6" w:rsidRPr="00AF02D6" w:rsidRDefault="00AF02D6" w:rsidP="00AF02D6">
      <w:pPr>
        <w:widowControl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F02D6">
        <w:rPr>
          <w:rFonts w:ascii="Times New Roman" w:hAnsi="Times New Roman" w:cs="Times New Roman"/>
          <w:color w:val="auto"/>
          <w:sz w:val="28"/>
          <w:szCs w:val="28"/>
        </w:rPr>
        <w:t>Разослано:  отделу по архитектуре, капитальному строительству и инвестициям администрации района,</w:t>
      </w:r>
      <w:r w:rsidR="00922C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5C8D" w:rsidRPr="00825C8D">
        <w:rPr>
          <w:rFonts w:ascii="Times New Roman" w:hAnsi="Times New Roman" w:cs="Times New Roman"/>
          <w:color w:val="auto"/>
          <w:sz w:val="28"/>
          <w:szCs w:val="28"/>
        </w:rPr>
        <w:t xml:space="preserve">Потапову А.А., </w:t>
      </w:r>
      <w:r w:rsidR="00261B53">
        <w:rPr>
          <w:rFonts w:ascii="Times New Roman" w:hAnsi="Times New Roman" w:cs="Times New Roman"/>
          <w:color w:val="auto"/>
          <w:sz w:val="28"/>
          <w:szCs w:val="28"/>
        </w:rPr>
        <w:t>в дело</w:t>
      </w:r>
      <w:r w:rsidRPr="00AF02D6">
        <w:rPr>
          <w:rFonts w:ascii="Times New Roman" w:hAnsi="Times New Roman" w:cs="Times New Roman"/>
          <w:color w:val="auto"/>
          <w:sz w:val="28"/>
          <w:szCs w:val="28"/>
        </w:rPr>
        <w:t>, прокурору.</w:t>
      </w:r>
    </w:p>
    <w:p w:rsidR="00AF02D6" w:rsidRPr="00AF02D6" w:rsidRDefault="00AF02D6" w:rsidP="00AF02D6">
      <w:pPr>
        <w:widowControl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F02D6" w:rsidRPr="00AF02D6" w:rsidRDefault="00AF02D6" w:rsidP="00AF02D6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AF02D6" w:rsidRDefault="00AF02D6">
      <w:pPr>
        <w:pStyle w:val="20"/>
        <w:shd w:val="clear" w:color="auto" w:fill="auto"/>
        <w:tabs>
          <w:tab w:val="left" w:pos="7887"/>
        </w:tabs>
        <w:spacing w:after="90"/>
        <w:ind w:left="5180" w:right="580"/>
        <w:rPr>
          <w:rStyle w:val="2"/>
          <w:color w:val="000000"/>
        </w:rPr>
      </w:pPr>
    </w:p>
    <w:p w:rsidR="00AF02D6" w:rsidRDefault="00AF02D6">
      <w:pPr>
        <w:pStyle w:val="20"/>
        <w:shd w:val="clear" w:color="auto" w:fill="auto"/>
        <w:tabs>
          <w:tab w:val="left" w:pos="7887"/>
        </w:tabs>
        <w:spacing w:after="90"/>
        <w:ind w:left="5180" w:right="580"/>
        <w:rPr>
          <w:rStyle w:val="2"/>
          <w:color w:val="000000"/>
        </w:rPr>
      </w:pPr>
    </w:p>
    <w:p w:rsidR="00261B53" w:rsidRDefault="00261B53">
      <w:pPr>
        <w:pStyle w:val="20"/>
        <w:shd w:val="clear" w:color="auto" w:fill="auto"/>
        <w:tabs>
          <w:tab w:val="left" w:pos="7887"/>
        </w:tabs>
        <w:spacing w:after="90"/>
        <w:ind w:left="5180" w:right="580"/>
        <w:rPr>
          <w:rStyle w:val="2"/>
          <w:color w:val="000000"/>
        </w:rPr>
      </w:pPr>
    </w:p>
    <w:p w:rsidR="00A026C1" w:rsidRDefault="001A654A">
      <w:pPr>
        <w:pStyle w:val="20"/>
        <w:shd w:val="clear" w:color="auto" w:fill="auto"/>
        <w:tabs>
          <w:tab w:val="left" w:pos="7887"/>
        </w:tabs>
        <w:spacing w:after="90"/>
        <w:ind w:left="5180" w:right="580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 </w:t>
      </w:r>
      <w:proofErr w:type="gramStart"/>
      <w:r w:rsidR="00CB324D">
        <w:rPr>
          <w:rStyle w:val="2"/>
          <w:color w:val="000000"/>
        </w:rPr>
        <w:t>Утверждена</w:t>
      </w:r>
      <w:proofErr w:type="gramEnd"/>
      <w:r w:rsidR="00A026C1">
        <w:rPr>
          <w:rStyle w:val="2"/>
          <w:color w:val="000000"/>
        </w:rPr>
        <w:t xml:space="preserve"> постановлением главы администрации</w:t>
      </w:r>
      <w:r w:rsidR="00682C6A">
        <w:rPr>
          <w:rStyle w:val="2"/>
          <w:color w:val="000000"/>
        </w:rPr>
        <w:tab/>
      </w:r>
      <w:r w:rsidR="00A026C1">
        <w:rPr>
          <w:rStyle w:val="2"/>
          <w:color w:val="000000"/>
        </w:rPr>
        <w:t xml:space="preserve">от </w:t>
      </w:r>
    </w:p>
    <w:p w:rsidR="00CB324D" w:rsidRDefault="00A026C1">
      <w:pPr>
        <w:pStyle w:val="20"/>
        <w:shd w:val="clear" w:color="auto" w:fill="auto"/>
        <w:tabs>
          <w:tab w:val="left" w:pos="7887"/>
        </w:tabs>
        <w:spacing w:after="90"/>
        <w:ind w:left="5180" w:right="580"/>
      </w:pPr>
      <w:r>
        <w:rPr>
          <w:rStyle w:val="2"/>
          <w:color w:val="000000"/>
        </w:rPr>
        <w:t xml:space="preserve">27 апреля </w:t>
      </w:r>
      <w:r w:rsidR="00682C6A">
        <w:rPr>
          <w:rStyle w:val="2"/>
          <w:color w:val="000000"/>
        </w:rPr>
        <w:t>2017</w:t>
      </w:r>
      <w:r w:rsidR="00CB324D">
        <w:rPr>
          <w:rStyle w:val="2"/>
          <w:color w:val="000000"/>
        </w:rPr>
        <w:t xml:space="preserve"> г. №</w:t>
      </w:r>
      <w:r>
        <w:rPr>
          <w:rStyle w:val="2"/>
          <w:color w:val="000000"/>
        </w:rPr>
        <w:t xml:space="preserve"> 30.1-</w:t>
      </w:r>
      <w:proofErr w:type="gramStart"/>
      <w:r>
        <w:rPr>
          <w:rStyle w:val="2"/>
          <w:color w:val="000000"/>
        </w:rPr>
        <w:t>п</w:t>
      </w:r>
      <w:proofErr w:type="gramEnd"/>
    </w:p>
    <w:p w:rsidR="00A026C1" w:rsidRDefault="00A026C1" w:rsidP="00162706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  <w:color w:val="000000"/>
        </w:rPr>
      </w:pPr>
    </w:p>
    <w:p w:rsidR="00CB324D" w:rsidRDefault="00CB324D" w:rsidP="00162706">
      <w:pPr>
        <w:pStyle w:val="31"/>
        <w:shd w:val="clear" w:color="auto" w:fill="auto"/>
        <w:spacing w:before="0" w:after="0" w:line="307" w:lineRule="exact"/>
        <w:ind w:right="380"/>
        <w:jc w:val="center"/>
      </w:pPr>
      <w:r>
        <w:rPr>
          <w:rStyle w:val="3"/>
          <w:b/>
          <w:bCs/>
          <w:color w:val="000000"/>
        </w:rPr>
        <w:t>ПРОГРАММА</w:t>
      </w:r>
    </w:p>
    <w:p w:rsidR="00CB324D" w:rsidRPr="00A026C1" w:rsidRDefault="00CB324D" w:rsidP="00A026C1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</w:rPr>
      </w:pPr>
      <w:r>
        <w:rPr>
          <w:rStyle w:val="3"/>
          <w:b/>
          <w:bCs/>
          <w:color w:val="000000"/>
        </w:rPr>
        <w:t>КОМПЛЕКСНОГО РАЗВИТИЯ СОЦИАЛ</w:t>
      </w:r>
      <w:r w:rsidR="00682C6A">
        <w:rPr>
          <w:rStyle w:val="3"/>
          <w:b/>
          <w:bCs/>
          <w:color w:val="000000"/>
        </w:rPr>
        <w:t xml:space="preserve">ЬНОЙ ИНФРАСТРУКТУРЫ </w:t>
      </w:r>
      <w:r w:rsidR="00162706" w:rsidRPr="00BC1368">
        <w:rPr>
          <w:rStyle w:val="3"/>
          <w:b/>
          <w:bCs/>
          <w:color w:val="000000"/>
        </w:rPr>
        <w:t>МУНИЦИПА</w:t>
      </w:r>
      <w:r w:rsidR="00A026C1">
        <w:rPr>
          <w:rStyle w:val="3"/>
          <w:b/>
          <w:bCs/>
          <w:color w:val="000000"/>
        </w:rPr>
        <w:t xml:space="preserve">ЛЬНОГО ОБРАЗОВАНИЯ СТЕПАНОВСКИЙ </w:t>
      </w:r>
      <w:r w:rsidRPr="00BC1368">
        <w:rPr>
          <w:rStyle w:val="3"/>
          <w:b/>
          <w:bCs/>
          <w:color w:val="000000"/>
        </w:rPr>
        <w:t>С</w:t>
      </w:r>
      <w:r w:rsidR="00162706" w:rsidRPr="00BC1368">
        <w:rPr>
          <w:rStyle w:val="3"/>
          <w:b/>
          <w:bCs/>
          <w:color w:val="000000"/>
        </w:rPr>
        <w:t>ЕЛЬСОВЕТ</w:t>
      </w:r>
      <w:r w:rsidR="00682C6A" w:rsidRPr="00BC1368">
        <w:rPr>
          <w:rStyle w:val="3"/>
          <w:b/>
          <w:bCs/>
          <w:color w:val="000000"/>
        </w:rPr>
        <w:t xml:space="preserve"> ПЕРЕВОЛОЦКОГО</w:t>
      </w:r>
      <w:r w:rsidRPr="00BC1368">
        <w:rPr>
          <w:rStyle w:val="3"/>
          <w:b/>
          <w:bCs/>
          <w:color w:val="000000"/>
        </w:rPr>
        <w:t xml:space="preserve"> </w:t>
      </w:r>
      <w:r w:rsidR="00682C6A" w:rsidRPr="00BC1368">
        <w:rPr>
          <w:rStyle w:val="3"/>
          <w:b/>
          <w:bCs/>
          <w:color w:val="000000"/>
        </w:rPr>
        <w:t>РАЙОНА ОРЕНБУРГСКОЙ</w:t>
      </w:r>
      <w:r w:rsidRPr="00BC1368">
        <w:rPr>
          <w:rStyle w:val="3"/>
          <w:b/>
          <w:bCs/>
          <w:color w:val="000000"/>
        </w:rPr>
        <w:t xml:space="preserve"> ОБЛАСТИ</w:t>
      </w:r>
      <w:r w:rsidR="00A026C1">
        <w:t xml:space="preserve"> </w:t>
      </w:r>
      <w:r w:rsidR="00BC1368">
        <w:rPr>
          <w:rStyle w:val="3"/>
          <w:b/>
          <w:bCs/>
          <w:color w:val="000000"/>
        </w:rPr>
        <w:t>ДО</w:t>
      </w:r>
      <w:r w:rsidR="00162706" w:rsidRPr="00BC1368">
        <w:rPr>
          <w:rStyle w:val="3"/>
          <w:b/>
          <w:bCs/>
          <w:color w:val="000000"/>
        </w:rPr>
        <w:t xml:space="preserve"> 2021 ГОДА И НА ПЕРИОД С </w:t>
      </w:r>
      <w:r w:rsidR="007900DA" w:rsidRPr="00BC1368">
        <w:rPr>
          <w:rStyle w:val="3"/>
          <w:b/>
          <w:bCs/>
          <w:color w:val="000000"/>
        </w:rPr>
        <w:t xml:space="preserve"> 2022</w:t>
      </w:r>
      <w:r w:rsidR="00162706" w:rsidRPr="00BC1368">
        <w:rPr>
          <w:rStyle w:val="3"/>
          <w:b/>
          <w:bCs/>
          <w:color w:val="000000"/>
        </w:rPr>
        <w:t xml:space="preserve"> ГОДА ПО 2033</w:t>
      </w:r>
      <w:r w:rsidRPr="00BC1368">
        <w:rPr>
          <w:rStyle w:val="3"/>
          <w:b/>
          <w:bCs/>
          <w:color w:val="000000"/>
        </w:rPr>
        <w:t xml:space="preserve"> ГОД</w:t>
      </w:r>
    </w:p>
    <w:p w:rsidR="00A026C1" w:rsidRDefault="00A026C1" w:rsidP="007900DA">
      <w:pPr>
        <w:pStyle w:val="a5"/>
        <w:shd w:val="clear" w:color="auto" w:fill="auto"/>
        <w:spacing w:line="270" w:lineRule="exact"/>
        <w:jc w:val="center"/>
        <w:rPr>
          <w:rStyle w:val="a4"/>
          <w:b/>
          <w:bCs/>
          <w:color w:val="000000"/>
        </w:rPr>
      </w:pPr>
    </w:p>
    <w:p w:rsidR="007900DA" w:rsidRDefault="007900DA" w:rsidP="007900DA">
      <w:pPr>
        <w:pStyle w:val="a5"/>
        <w:shd w:val="clear" w:color="auto" w:fill="auto"/>
        <w:spacing w:line="270" w:lineRule="exact"/>
        <w:jc w:val="center"/>
        <w:rPr>
          <w:rStyle w:val="a4"/>
          <w:b/>
          <w:bCs/>
          <w:color w:val="000000"/>
        </w:rPr>
      </w:pPr>
      <w:r>
        <w:rPr>
          <w:rStyle w:val="a4"/>
          <w:b/>
          <w:bCs/>
          <w:color w:val="000000"/>
        </w:rPr>
        <w:t>ПАСПОРТ ПРОГРАММЫ</w:t>
      </w:r>
    </w:p>
    <w:p w:rsidR="007900DA" w:rsidRDefault="007900DA" w:rsidP="00162706">
      <w:pPr>
        <w:pStyle w:val="31"/>
        <w:shd w:val="clear" w:color="auto" w:fill="auto"/>
        <w:spacing w:before="0" w:after="239" w:line="307" w:lineRule="exact"/>
        <w:ind w:right="380"/>
        <w:jc w:val="center"/>
        <w:rPr>
          <w:rStyle w:val="3"/>
          <w:b/>
          <w:bCs/>
          <w:color w:val="000000"/>
        </w:rPr>
      </w:pPr>
    </w:p>
    <w:tbl>
      <w:tblPr>
        <w:tblStyle w:val="ab"/>
        <w:tblW w:w="9640" w:type="dxa"/>
        <w:tblInd w:w="-34" w:type="dxa"/>
        <w:tblLook w:val="04A0" w:firstRow="1" w:lastRow="0" w:firstColumn="1" w:lastColumn="0" w:noHBand="0" w:noVBand="1"/>
      </w:tblPr>
      <w:tblGrid>
        <w:gridCol w:w="4308"/>
        <w:gridCol w:w="5332"/>
      </w:tblGrid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1.1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>.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32" w:type="dxa"/>
          </w:tcPr>
          <w:p w:rsidR="007900DA" w:rsidRPr="00BC1368" w:rsidRDefault="00BC1368" w:rsidP="00443843">
            <w:pPr>
              <w:pStyle w:val="31"/>
              <w:shd w:val="clear" w:color="auto" w:fill="auto"/>
              <w:spacing w:before="0" w:after="0" w:line="307" w:lineRule="exact"/>
              <w:ind w:right="38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sz w:val="24"/>
                <w:szCs w:val="24"/>
              </w:rPr>
              <w:t>Комплексного развития социальной инфраструктуры муниципа</w:t>
            </w:r>
            <w:r w:rsidR="00A026C1">
              <w:rPr>
                <w:rStyle w:val="13pt"/>
                <w:b w:val="0"/>
                <w:sz w:val="24"/>
                <w:szCs w:val="24"/>
              </w:rPr>
              <w:t>льного образования Степановский</w:t>
            </w:r>
            <w:r>
              <w:rPr>
                <w:rStyle w:val="13pt"/>
                <w:b w:val="0"/>
                <w:sz w:val="24"/>
                <w:szCs w:val="24"/>
              </w:rPr>
              <w:t xml:space="preserve"> сельсовет Переволоцкого ра</w:t>
            </w:r>
            <w:r w:rsidR="00A026C1">
              <w:rPr>
                <w:rStyle w:val="13pt"/>
                <w:b w:val="0"/>
                <w:sz w:val="24"/>
                <w:szCs w:val="24"/>
              </w:rPr>
              <w:t>йона Оренбургской области  до 2</w:t>
            </w:r>
            <w:r>
              <w:rPr>
                <w:rStyle w:val="13pt"/>
                <w:b w:val="0"/>
                <w:sz w:val="24"/>
                <w:szCs w:val="24"/>
              </w:rPr>
              <w:t>021 года и на период с 2022 года по 2033 год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1.2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 xml:space="preserve">. 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32" w:type="dxa"/>
          </w:tcPr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Федеральный закон от 06.10.2003 г. № 131 –ФЗ «Об общих принципах организации местного самоуправления в РФ»; </w:t>
            </w:r>
          </w:p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>Постановление Правительства Российской Федерации от 01.10.2015г.  №</w:t>
            </w:r>
            <w:r w:rsidR="00A026C1">
              <w:rPr>
                <w:rFonts w:ascii="Times New Roman" w:hAnsi="Times New Roman" w:cs="Times New Roman"/>
              </w:rPr>
              <w:t xml:space="preserve"> </w:t>
            </w:r>
            <w:r w:rsidRPr="00051A05">
              <w:rPr>
                <w:rFonts w:ascii="Times New Roman" w:hAnsi="Times New Roman" w:cs="Times New Roman"/>
              </w:rPr>
              <w:t>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>Устав муницип</w:t>
            </w:r>
            <w:r w:rsidR="00A026C1">
              <w:rPr>
                <w:rFonts w:ascii="Times New Roman" w:hAnsi="Times New Roman" w:cs="Times New Roman"/>
              </w:rPr>
              <w:t>ального образования Степановский</w:t>
            </w:r>
            <w:r w:rsidRPr="00051A05">
              <w:rPr>
                <w:rFonts w:ascii="Times New Roman" w:hAnsi="Times New Roman" w:cs="Times New Roman"/>
              </w:rPr>
              <w:t xml:space="preserve"> сельсовет Переволоцкого  района  Оренбургской области </w:t>
            </w:r>
          </w:p>
          <w:p w:rsidR="007900DA" w:rsidRPr="00443843" w:rsidRDefault="00A026C1" w:rsidP="0044384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план Степановского</w:t>
            </w:r>
            <w:r w:rsidR="007900DA" w:rsidRPr="00443843">
              <w:rPr>
                <w:rFonts w:ascii="Times New Roman" w:hAnsi="Times New Roman"/>
                <w:sz w:val="24"/>
                <w:szCs w:val="24"/>
              </w:rPr>
              <w:t xml:space="preserve"> сельсовета Переволоцкого  района Оренбургской области утвержденный Решением Совета депутатов Переволоцкого сельсовета </w:t>
            </w:r>
            <w:r w:rsidR="00A717EA">
              <w:rPr>
                <w:rFonts w:ascii="Times New Roman" w:hAnsi="Times New Roman"/>
                <w:sz w:val="24"/>
                <w:szCs w:val="24"/>
              </w:rPr>
              <w:t>№ 256 от 27.12.2013</w:t>
            </w:r>
            <w:r w:rsidR="00443843" w:rsidRPr="004438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900DA" w:rsidRPr="00443843">
              <w:rPr>
                <w:rFonts w:ascii="Times New Roman" w:hAnsi="Times New Roman"/>
                <w:sz w:val="24"/>
                <w:szCs w:val="24"/>
              </w:rPr>
              <w:t xml:space="preserve"> «Об утверждении генерального плана муни</w:t>
            </w:r>
            <w:r w:rsidR="005F7CB1">
              <w:rPr>
                <w:rFonts w:ascii="Times New Roman" w:hAnsi="Times New Roman"/>
                <w:sz w:val="24"/>
                <w:szCs w:val="24"/>
              </w:rPr>
              <w:t>ципального образования Степановский</w:t>
            </w:r>
            <w:r w:rsidR="007900DA" w:rsidRPr="00443843">
              <w:rPr>
                <w:rFonts w:ascii="Times New Roman" w:hAnsi="Times New Roman"/>
                <w:sz w:val="24"/>
                <w:szCs w:val="24"/>
              </w:rPr>
              <w:t xml:space="preserve"> сельсовет».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1.3.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332" w:type="dxa"/>
          </w:tcPr>
          <w:p w:rsidR="007900DA" w:rsidRPr="00051A05" w:rsidRDefault="007900DA" w:rsidP="00051A05">
            <w:pPr>
              <w:pStyle w:val="a6"/>
              <w:shd w:val="clear" w:color="auto" w:fill="auto"/>
              <w:spacing w:after="0" w:line="240" w:lineRule="auto"/>
              <w:ind w:left="60" w:firstLine="0"/>
              <w:jc w:val="left"/>
              <w:rPr>
                <w:rStyle w:val="13pt"/>
                <w:color w:val="000000"/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 xml:space="preserve">Администрация </w:t>
            </w:r>
            <w:r w:rsidR="00166544">
              <w:rPr>
                <w:rStyle w:val="13pt"/>
                <w:sz w:val="24"/>
                <w:szCs w:val="24"/>
              </w:rPr>
              <w:t>муниципального образования Степановский</w:t>
            </w:r>
            <w:r w:rsidRPr="00051A05">
              <w:rPr>
                <w:rStyle w:val="13pt"/>
                <w:color w:val="000000"/>
                <w:sz w:val="24"/>
                <w:szCs w:val="24"/>
              </w:rPr>
              <w:t xml:space="preserve"> сельсовет Переволоцкого района Оренбургской области.</w:t>
            </w:r>
          </w:p>
          <w:p w:rsidR="007900DA" w:rsidRPr="00051A05" w:rsidRDefault="007900DA" w:rsidP="00051A05">
            <w:pPr>
              <w:pStyle w:val="a6"/>
              <w:shd w:val="clear" w:color="auto" w:fill="auto"/>
              <w:spacing w:after="0" w:line="240" w:lineRule="auto"/>
              <w:ind w:left="60" w:firstLine="0"/>
              <w:jc w:val="left"/>
              <w:rPr>
                <w:rStyle w:val="13pt"/>
                <w:color w:val="000000"/>
                <w:sz w:val="24"/>
                <w:szCs w:val="24"/>
              </w:rPr>
            </w:pPr>
          </w:p>
          <w:p w:rsidR="007900DA" w:rsidRPr="00443843" w:rsidRDefault="00166544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461283</w:t>
            </w:r>
            <w:r w:rsidR="007900DA"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Оренбургская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 xml:space="preserve">область, Переволоцкий район, </w:t>
            </w:r>
            <w:proofErr w:type="gramStart"/>
            <w:r>
              <w:rPr>
                <w:rStyle w:val="13pt"/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Style w:val="13pt"/>
                <w:b w:val="0"/>
                <w:color w:val="000000"/>
                <w:sz w:val="24"/>
                <w:szCs w:val="24"/>
              </w:rPr>
              <w:t>. Степановка</w:t>
            </w:r>
            <w:r w:rsidR="007900DA" w:rsidRPr="00051A05">
              <w:rPr>
                <w:rStyle w:val="13pt"/>
                <w:b w:val="0"/>
                <w:color w:val="000000"/>
                <w:sz w:val="24"/>
                <w:szCs w:val="24"/>
              </w:rPr>
              <w:t>, ул.</w:t>
            </w:r>
            <w:r w:rsidR="00443843" w:rsidRPr="00443843">
              <w:rPr>
                <w:rStyle w:val="13p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Горького, 45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1.4. </w:t>
            </w:r>
            <w:r w:rsidRPr="00355A35">
              <w:rPr>
                <w:rStyle w:val="13pt"/>
                <w:b w:val="0"/>
                <w:color w:val="000000"/>
                <w:sz w:val="24"/>
                <w:szCs w:val="24"/>
              </w:rPr>
              <w:t>Цели и задачи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 Программы</w:t>
            </w:r>
          </w:p>
        </w:tc>
        <w:tc>
          <w:tcPr>
            <w:tcW w:w="5332" w:type="dxa"/>
          </w:tcPr>
          <w:p w:rsidR="007900DA" w:rsidRPr="00355A35" w:rsidRDefault="007900DA" w:rsidP="00051A05">
            <w:pPr>
              <w:pStyle w:val="12"/>
              <w:spacing w:after="0" w:line="240" w:lineRule="auto"/>
              <w:ind w:left="105"/>
            </w:pPr>
            <w:r w:rsidRPr="00355A35"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355A35">
              <w:t>повышения  качества жизни населения сельсовета</w:t>
            </w:r>
            <w:proofErr w:type="gramEnd"/>
          </w:p>
          <w:p w:rsidR="007900DA" w:rsidRPr="00355A35" w:rsidRDefault="007900DA" w:rsidP="00051A05">
            <w:pPr>
              <w:pStyle w:val="12"/>
              <w:spacing w:after="0" w:line="240" w:lineRule="auto"/>
              <w:ind w:left="105"/>
            </w:pPr>
            <w:r w:rsidRPr="00355A35">
              <w:t>Задачи:</w:t>
            </w:r>
          </w:p>
          <w:p w:rsidR="007900DA" w:rsidRPr="001A654A" w:rsidRDefault="007900DA" w:rsidP="00051A05">
            <w:pPr>
              <w:ind w:left="105"/>
              <w:rPr>
                <w:rFonts w:ascii="Times New Roman" w:hAnsi="Times New Roman" w:cs="Times New Roman"/>
              </w:rPr>
            </w:pPr>
            <w:r w:rsidRPr="001A654A">
              <w:rPr>
                <w:rFonts w:ascii="Times New Roman" w:hAnsi="Times New Roman" w:cs="Times New Roman"/>
              </w:rPr>
              <w:t xml:space="preserve">а) </w:t>
            </w:r>
            <w:r w:rsidR="001A654A">
              <w:rPr>
                <w:rFonts w:ascii="Times New Roman" w:hAnsi="Times New Roman" w:cs="Times New Roman"/>
              </w:rPr>
              <w:t>обеспечение предоставления услуг раннего развития  и обра</w:t>
            </w:r>
            <w:r w:rsidR="00166544">
              <w:rPr>
                <w:rFonts w:ascii="Times New Roman" w:hAnsi="Times New Roman" w:cs="Times New Roman"/>
              </w:rPr>
              <w:t>зования населению Степановского</w:t>
            </w:r>
            <w:r w:rsidR="001A654A">
              <w:rPr>
                <w:rFonts w:ascii="Times New Roman" w:hAnsi="Times New Roman" w:cs="Times New Roman"/>
              </w:rPr>
              <w:t xml:space="preserve"> сельсовета  независимо от места </w:t>
            </w:r>
            <w:r w:rsidR="001A654A">
              <w:rPr>
                <w:rFonts w:ascii="Times New Roman" w:hAnsi="Times New Roman" w:cs="Times New Roman"/>
              </w:rPr>
              <w:lastRenderedPageBreak/>
              <w:t>их проживания, состояния здоровья, социального положения;</w:t>
            </w:r>
          </w:p>
          <w:p w:rsidR="007900DA" w:rsidRPr="001A654A" w:rsidRDefault="001A654A" w:rsidP="00051A05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удовлетворение культурных запросов и обеспечение доступности культурных благ населения; обеспечение комплексного подхода к сохранению культурно-исторического наследия;</w:t>
            </w:r>
          </w:p>
          <w:p w:rsidR="007900DA" w:rsidRPr="001A654A" w:rsidRDefault="001A654A" w:rsidP="00051A05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BD51D1">
              <w:rPr>
                <w:rFonts w:ascii="Times New Roman" w:hAnsi="Times New Roman" w:cs="Times New Roman"/>
              </w:rPr>
              <w:t>создание условий, обеспечивающих возможность заниматься физической культурой и спортом;</w:t>
            </w:r>
          </w:p>
          <w:p w:rsidR="007900DA" w:rsidRPr="001A654A" w:rsidRDefault="00BD51D1" w:rsidP="00051A05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обес</w:t>
            </w:r>
            <w:r w:rsidR="00166544">
              <w:rPr>
                <w:rFonts w:ascii="Times New Roman" w:hAnsi="Times New Roman" w:cs="Times New Roman"/>
              </w:rPr>
              <w:t>печение населения Степановского</w:t>
            </w:r>
            <w:r>
              <w:rPr>
                <w:rFonts w:ascii="Times New Roman" w:hAnsi="Times New Roman" w:cs="Times New Roman"/>
              </w:rPr>
              <w:t xml:space="preserve"> сельсовета качественными услугами в области здравоохранения;</w:t>
            </w:r>
            <w:r w:rsidR="007900DA" w:rsidRPr="001A654A">
              <w:rPr>
                <w:rFonts w:ascii="Times New Roman" w:hAnsi="Times New Roman" w:cs="Times New Roman"/>
              </w:rPr>
              <w:t xml:space="preserve"> </w:t>
            </w:r>
          </w:p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1A654A">
              <w:rPr>
                <w:b w:val="0"/>
                <w:sz w:val="24"/>
                <w:szCs w:val="24"/>
              </w:rPr>
              <w:t>д) эффективность функционирования действующей социальной инфраструктуры</w:t>
            </w:r>
            <w:r w:rsidRPr="00166544">
              <w:rPr>
                <w:b w:val="0"/>
                <w:sz w:val="24"/>
                <w:szCs w:val="24"/>
              </w:rPr>
              <w:t>.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sz w:val="24"/>
                <w:szCs w:val="24"/>
              </w:rPr>
              <w:lastRenderedPageBreak/>
              <w:t>1.5.</w:t>
            </w:r>
            <w:r w:rsidRPr="00051A05">
              <w:rPr>
                <w:b w:val="0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332" w:type="dxa"/>
          </w:tcPr>
          <w:p w:rsidR="007900DA" w:rsidRPr="00051A05" w:rsidRDefault="007900DA" w:rsidP="00051A05">
            <w:pPr>
              <w:pStyle w:val="a6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>доля детей в возрасте от 1 до 6 лет, обеспеченных дошкольными учреждениями,</w:t>
            </w:r>
          </w:p>
          <w:p w:rsidR="007900DA" w:rsidRPr="00051A05" w:rsidRDefault="007900DA" w:rsidP="00051A05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7900DA" w:rsidRPr="00051A05" w:rsidRDefault="007900DA" w:rsidP="00051A05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>-вместимость клубов, библиотек, учреждений дополнительного образования</w:t>
            </w:r>
          </w:p>
          <w:p w:rsidR="007900DA" w:rsidRPr="00051A05" w:rsidRDefault="007900DA" w:rsidP="00051A05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>-площадь торговых предприятий</w:t>
            </w:r>
          </w:p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-повышение уровня и качества оказания медпомощи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051A05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 w:rsidRPr="00051A05">
              <w:rPr>
                <w:sz w:val="24"/>
                <w:szCs w:val="24"/>
              </w:rPr>
              <w:t>1.6.</w:t>
            </w:r>
            <w:r w:rsidRPr="00051A05">
              <w:rPr>
                <w:b w:val="0"/>
                <w:sz w:val="24"/>
                <w:szCs w:val="24"/>
              </w:rPr>
              <w:t xml:space="preserve">  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5332" w:type="dxa"/>
          </w:tcPr>
          <w:p w:rsidR="00C36344" w:rsidRPr="00166544" w:rsidRDefault="00F66D4E" w:rsidP="00166544">
            <w:pPr>
              <w:pStyle w:val="a6"/>
              <w:shd w:val="clear" w:color="auto" w:fill="auto"/>
              <w:spacing w:after="66" w:line="270" w:lineRule="exact"/>
              <w:ind w:left="20" w:firstLine="0"/>
              <w:rPr>
                <w:sz w:val="24"/>
                <w:szCs w:val="24"/>
              </w:rPr>
            </w:pPr>
            <w:r>
              <w:t xml:space="preserve">- </w:t>
            </w:r>
            <w:r w:rsidR="00663B67">
              <w:rPr>
                <w:sz w:val="24"/>
                <w:szCs w:val="24"/>
              </w:rPr>
              <w:t>расширение</w:t>
            </w:r>
            <w:r w:rsidRPr="00F66D4E">
              <w:rPr>
                <w:sz w:val="24"/>
                <w:szCs w:val="24"/>
              </w:rPr>
              <w:t xml:space="preserve"> путем реконструкции существующего здания ФАП, с целью расширения площади и увеличения посещений в смену, 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051A05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1.7</w:t>
            </w:r>
            <w:r w:rsidR="007900DA"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. </w:t>
            </w:r>
            <w:r w:rsidR="007900DA" w:rsidRPr="00051A05">
              <w:rPr>
                <w:rStyle w:val="13pt"/>
                <w:b w:val="0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32" w:type="dxa"/>
          </w:tcPr>
          <w:p w:rsidR="007900DA" w:rsidRPr="00051A05" w:rsidRDefault="007900DA" w:rsidP="00051A05">
            <w:pPr>
              <w:rPr>
                <w:rFonts w:ascii="Times New Roman" w:hAnsi="Times New Roman" w:cs="Times New Roman"/>
              </w:rPr>
            </w:pPr>
            <w:r w:rsidRPr="00BC1368">
              <w:rPr>
                <w:rFonts w:ascii="Times New Roman" w:hAnsi="Times New Roman" w:cs="Times New Roman"/>
              </w:rPr>
              <w:t xml:space="preserve">Срок реализации программы: до 2021 года и на период </w:t>
            </w:r>
            <w:r w:rsidR="00BC1368" w:rsidRPr="00BC1368">
              <w:rPr>
                <w:rFonts w:ascii="Times New Roman" w:hAnsi="Times New Roman" w:cs="Times New Roman"/>
              </w:rPr>
              <w:t xml:space="preserve"> с 2022 года п</w:t>
            </w:r>
            <w:r w:rsidRPr="00BC1368">
              <w:rPr>
                <w:rFonts w:ascii="Times New Roman" w:hAnsi="Times New Roman" w:cs="Times New Roman"/>
              </w:rPr>
              <w:t>о 2033г.</w:t>
            </w:r>
            <w:r w:rsidRPr="00051A05">
              <w:rPr>
                <w:rFonts w:ascii="Times New Roman" w:hAnsi="Times New Roman" w:cs="Times New Roman"/>
              </w:rPr>
              <w:t xml:space="preserve">  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</w:p>
        </w:tc>
      </w:tr>
      <w:tr w:rsidR="00051A05" w:rsidRPr="00051A05" w:rsidTr="00F66820">
        <w:tc>
          <w:tcPr>
            <w:tcW w:w="4308" w:type="dxa"/>
          </w:tcPr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1.8.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332" w:type="dxa"/>
          </w:tcPr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051A05">
              <w:rPr>
                <w:b w:val="0"/>
                <w:sz w:val="24"/>
                <w:szCs w:val="24"/>
              </w:rPr>
              <w:t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051A05" w:rsidRPr="00051A05" w:rsidTr="00F66820">
        <w:tc>
          <w:tcPr>
            <w:tcW w:w="4308" w:type="dxa"/>
          </w:tcPr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>
              <w:rPr>
                <w:rStyle w:val="a7"/>
                <w:b/>
                <w:color w:val="000000"/>
                <w:sz w:val="24"/>
                <w:szCs w:val="24"/>
              </w:rPr>
              <w:t>1.9.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Ожидаемые результаты реализации Комплексной Программы</w:t>
            </w:r>
          </w:p>
        </w:tc>
        <w:tc>
          <w:tcPr>
            <w:tcW w:w="5332" w:type="dxa"/>
          </w:tcPr>
          <w:p w:rsidR="00051A05" w:rsidRPr="00051A05" w:rsidRDefault="00051A05" w:rsidP="00051A05">
            <w:pPr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Повышение качества, комфортности и уровня жизни </w:t>
            </w:r>
            <w:r w:rsidR="00166544">
              <w:rPr>
                <w:rFonts w:ascii="Times New Roman" w:hAnsi="Times New Roman" w:cs="Times New Roman"/>
              </w:rPr>
              <w:t xml:space="preserve">населения Степановского </w:t>
            </w:r>
            <w:r w:rsidRPr="00051A05">
              <w:rPr>
                <w:rFonts w:ascii="Times New Roman" w:hAnsi="Times New Roman" w:cs="Times New Roman"/>
              </w:rPr>
              <w:t>сельсовета</w:t>
            </w:r>
          </w:p>
          <w:p w:rsidR="00051A05" w:rsidRPr="00051A05" w:rsidRDefault="00051A05" w:rsidP="00051A05">
            <w:pPr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>-  реализация программы позволит:</w:t>
            </w:r>
          </w:p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b w:val="0"/>
                <w:sz w:val="24"/>
                <w:szCs w:val="24"/>
              </w:rPr>
              <w:t>повысить качество жизни жителей сельсовета сформировать организационные и финансовые условия для решения проблем поселения</w:t>
            </w:r>
          </w:p>
        </w:tc>
      </w:tr>
    </w:tbl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u w:val="none"/>
        </w:rPr>
      </w:pPr>
    </w:p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u w:val="none"/>
        </w:rPr>
      </w:pPr>
    </w:p>
    <w:p w:rsidR="00F66820" w:rsidRPr="00AB56BD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  <w:color w:val="000000"/>
          <w:sz w:val="28"/>
        </w:rPr>
      </w:pPr>
      <w:r w:rsidRPr="00AB56BD">
        <w:rPr>
          <w:rStyle w:val="32"/>
          <w:b/>
          <w:sz w:val="28"/>
          <w:u w:val="none"/>
        </w:rPr>
        <w:t>ХАРАКТЕРИСТИКА СУЩЕСТВУЮЩЕГО СОСТОЯНИЯ СОЦИАЛЬНОЙ ИНФРАСТРУК</w:t>
      </w:r>
      <w:r w:rsidR="00166544">
        <w:rPr>
          <w:rStyle w:val="32"/>
          <w:b/>
          <w:sz w:val="28"/>
          <w:u w:val="none"/>
        </w:rPr>
        <w:t>ТУРЫ МУНИЦИПАЛЬНОГО ОБРАЗОВАНИЯ СТЕПАНОВСКИЙ</w:t>
      </w:r>
      <w:r w:rsidRPr="00355A35">
        <w:rPr>
          <w:rStyle w:val="3"/>
          <w:b/>
          <w:bCs/>
          <w:color w:val="000000"/>
          <w:sz w:val="28"/>
        </w:rPr>
        <w:t xml:space="preserve"> СЕЛЬСОВЕТ ПЕРЕВОЛОЦКОГО РАЙОНА ОРЕНБУРГСКОЙ ОБЛАСТИ</w:t>
      </w:r>
    </w:p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  <w:color w:val="000000"/>
        </w:rPr>
      </w:pPr>
    </w:p>
    <w:p w:rsidR="00F66820" w:rsidRPr="00AB56BD" w:rsidRDefault="00F66820" w:rsidP="00F66820">
      <w:pPr>
        <w:pStyle w:val="31"/>
        <w:numPr>
          <w:ilvl w:val="1"/>
          <w:numId w:val="8"/>
        </w:numPr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bCs/>
          <w:sz w:val="28"/>
          <w:u w:val="none"/>
        </w:rPr>
      </w:pPr>
      <w:r w:rsidRPr="00AB56BD">
        <w:rPr>
          <w:rStyle w:val="3"/>
          <w:b/>
          <w:bCs/>
          <w:color w:val="000000"/>
          <w:sz w:val="28"/>
        </w:rPr>
        <w:t>Описание социально-экономического состояния поселения</w:t>
      </w:r>
    </w:p>
    <w:p w:rsidR="00F66820" w:rsidRDefault="00F66820" w:rsidP="00F66820">
      <w:pPr>
        <w:pStyle w:val="a6"/>
        <w:shd w:val="clear" w:color="auto" w:fill="auto"/>
        <w:spacing w:after="68"/>
        <w:ind w:left="20" w:right="20" w:hanging="20"/>
        <w:rPr>
          <w:rStyle w:val="10"/>
          <w:color w:val="000000"/>
        </w:rPr>
      </w:pPr>
    </w:p>
    <w:p w:rsidR="00AB56BD" w:rsidRDefault="00AB56BD" w:rsidP="00485C63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</w:rPr>
      </w:pPr>
      <w:r>
        <w:rPr>
          <w:rStyle w:val="1"/>
          <w:color w:val="000000"/>
        </w:rPr>
        <w:t>Муницип</w:t>
      </w:r>
      <w:r w:rsidR="00166544">
        <w:rPr>
          <w:rStyle w:val="1"/>
          <w:color w:val="000000"/>
        </w:rPr>
        <w:t>альное образование Степановский</w:t>
      </w:r>
      <w:r>
        <w:rPr>
          <w:rStyle w:val="1"/>
          <w:color w:val="000000"/>
        </w:rPr>
        <w:t xml:space="preserve"> сельсовет </w:t>
      </w:r>
      <w:r w:rsidR="00B052B7">
        <w:rPr>
          <w:rStyle w:val="1"/>
          <w:color w:val="000000"/>
        </w:rPr>
        <w:t>состоит из</w:t>
      </w:r>
      <w:r w:rsidR="00F66820">
        <w:rPr>
          <w:rStyle w:val="1"/>
          <w:color w:val="000000"/>
        </w:rPr>
        <w:t xml:space="preserve"> </w:t>
      </w:r>
      <w:r w:rsidR="00485C63">
        <w:rPr>
          <w:rStyle w:val="1"/>
          <w:color w:val="000000"/>
        </w:rPr>
        <w:t>4  населенных пунктов – сел</w:t>
      </w:r>
      <w:r w:rsidR="00166544">
        <w:rPr>
          <w:rStyle w:val="1"/>
          <w:color w:val="000000"/>
        </w:rPr>
        <w:t xml:space="preserve">: Степановка, </w:t>
      </w:r>
      <w:proofErr w:type="spellStart"/>
      <w:r w:rsidR="00166544">
        <w:rPr>
          <w:rStyle w:val="1"/>
          <w:color w:val="000000"/>
        </w:rPr>
        <w:t>Алисово</w:t>
      </w:r>
      <w:proofErr w:type="spellEnd"/>
      <w:r w:rsidR="00166544">
        <w:rPr>
          <w:rStyle w:val="1"/>
          <w:color w:val="000000"/>
        </w:rPr>
        <w:t xml:space="preserve">, </w:t>
      </w:r>
      <w:proofErr w:type="spellStart"/>
      <w:r w:rsidR="00166544">
        <w:rPr>
          <w:rStyle w:val="1"/>
          <w:color w:val="000000"/>
        </w:rPr>
        <w:t>Кутлумбетово</w:t>
      </w:r>
      <w:proofErr w:type="spellEnd"/>
      <w:r w:rsidR="00166544">
        <w:rPr>
          <w:rStyle w:val="1"/>
          <w:color w:val="000000"/>
        </w:rPr>
        <w:t>, Алмала</w:t>
      </w:r>
      <w:r w:rsidR="00F55690">
        <w:rPr>
          <w:rStyle w:val="1"/>
          <w:color w:val="000000"/>
        </w:rPr>
        <w:t xml:space="preserve">. Административным </w:t>
      </w:r>
      <w:r w:rsidR="001A52A9">
        <w:rPr>
          <w:rStyle w:val="1"/>
          <w:color w:val="000000"/>
        </w:rPr>
        <w:t>центром</w:t>
      </w:r>
      <w:r w:rsidR="00F55690">
        <w:rPr>
          <w:rStyle w:val="1"/>
          <w:color w:val="000000"/>
        </w:rPr>
        <w:t xml:space="preserve"> является – село Степановка</w:t>
      </w:r>
      <w:r w:rsidR="00567C6B">
        <w:rPr>
          <w:rStyle w:val="1"/>
          <w:color w:val="000000"/>
        </w:rPr>
        <w:t>.</w:t>
      </w:r>
      <w:r w:rsidR="00A717EA">
        <w:rPr>
          <w:rStyle w:val="1"/>
          <w:color w:val="000000"/>
        </w:rPr>
        <w:t xml:space="preserve"> Общая площадь МО Степановский сельсовет в установленных границах составляет  19 766</w:t>
      </w:r>
      <w:r w:rsidR="00EE2471">
        <w:rPr>
          <w:rStyle w:val="1"/>
          <w:color w:val="000000"/>
        </w:rPr>
        <w:t xml:space="preserve"> га</w:t>
      </w:r>
      <w:r w:rsidR="001A52A9">
        <w:rPr>
          <w:rStyle w:val="1"/>
          <w:color w:val="000000"/>
        </w:rPr>
        <w:t xml:space="preserve">. </w:t>
      </w:r>
      <w:r w:rsidR="00A717EA">
        <w:rPr>
          <w:rStyle w:val="1"/>
          <w:color w:val="000000"/>
        </w:rPr>
        <w:t>Площадь населенных пунктов – 503,2 га, в том числе:</w:t>
      </w:r>
      <w:r w:rsidR="00485C63">
        <w:rPr>
          <w:rStyle w:val="1"/>
          <w:color w:val="000000"/>
        </w:rPr>
        <w:t xml:space="preserve"> </w:t>
      </w:r>
      <w:proofErr w:type="gramStart"/>
      <w:r w:rsidR="00A717EA">
        <w:rPr>
          <w:rStyle w:val="1"/>
          <w:color w:val="000000"/>
        </w:rPr>
        <w:t>с</w:t>
      </w:r>
      <w:proofErr w:type="gramEnd"/>
      <w:r w:rsidR="00A717EA">
        <w:rPr>
          <w:rStyle w:val="1"/>
          <w:color w:val="000000"/>
        </w:rPr>
        <w:t>. Степановка – 268,5 га</w:t>
      </w:r>
      <w:r w:rsidR="00485C63">
        <w:rPr>
          <w:rStyle w:val="1"/>
          <w:color w:val="000000"/>
        </w:rPr>
        <w:t>,</w:t>
      </w:r>
      <w:r w:rsidR="00A717EA">
        <w:rPr>
          <w:rStyle w:val="1"/>
          <w:color w:val="000000"/>
        </w:rPr>
        <w:t xml:space="preserve">  </w:t>
      </w:r>
    </w:p>
    <w:p w:rsidR="00AB56BD" w:rsidRDefault="00CB324D" w:rsidP="00AB56BD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</w:rPr>
      </w:pPr>
      <w:r>
        <w:rPr>
          <w:rStyle w:val="1"/>
          <w:color w:val="000000"/>
        </w:rPr>
        <w:t>Численность населе</w:t>
      </w:r>
      <w:r w:rsidR="00567C6B">
        <w:rPr>
          <w:rStyle w:val="1"/>
          <w:color w:val="000000"/>
        </w:rPr>
        <w:t>ния имеет тенденцию к увеличению и</w:t>
      </w:r>
      <w:r w:rsidR="00364B4F">
        <w:rPr>
          <w:rStyle w:val="1"/>
          <w:color w:val="000000"/>
        </w:rPr>
        <w:t>з-за высокой рождаемости (в 201</w:t>
      </w:r>
      <w:r w:rsidR="00364B4F" w:rsidRPr="00364B4F">
        <w:rPr>
          <w:rStyle w:val="1"/>
          <w:color w:val="000000"/>
        </w:rPr>
        <w:t>6</w:t>
      </w:r>
      <w:r w:rsidR="00F55690">
        <w:rPr>
          <w:rStyle w:val="1"/>
          <w:color w:val="000000"/>
        </w:rPr>
        <w:t xml:space="preserve"> г. родилось 22</w:t>
      </w:r>
      <w:r w:rsidR="00567C6B">
        <w:rPr>
          <w:rStyle w:val="1"/>
          <w:color w:val="000000"/>
        </w:rPr>
        <w:t xml:space="preserve"> человек</w:t>
      </w:r>
      <w:r w:rsidR="00F55690">
        <w:rPr>
          <w:rStyle w:val="1"/>
          <w:color w:val="000000"/>
        </w:rPr>
        <w:t>а</w:t>
      </w:r>
      <w:r w:rsidR="00567C6B">
        <w:rPr>
          <w:rStyle w:val="1"/>
          <w:color w:val="000000"/>
        </w:rPr>
        <w:t xml:space="preserve">) и миграционного движения населения. </w:t>
      </w:r>
    </w:p>
    <w:p w:rsidR="00AB56BD" w:rsidRDefault="00CB324D" w:rsidP="00F55690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</w:rPr>
      </w:pPr>
      <w:r>
        <w:rPr>
          <w:rStyle w:val="1"/>
          <w:color w:val="000000"/>
        </w:rPr>
        <w:t>Числ</w:t>
      </w:r>
      <w:r w:rsidR="00485C63">
        <w:rPr>
          <w:rStyle w:val="1"/>
          <w:color w:val="000000"/>
        </w:rPr>
        <w:t>енность населения по администрации составила на 01.01.</w:t>
      </w:r>
      <w:r w:rsidR="00567C6B">
        <w:rPr>
          <w:rStyle w:val="1"/>
          <w:color w:val="000000"/>
        </w:rPr>
        <w:t>2017</w:t>
      </w:r>
      <w:r>
        <w:rPr>
          <w:rStyle w:val="1"/>
          <w:color w:val="000000"/>
        </w:rPr>
        <w:t xml:space="preserve"> года </w:t>
      </w:r>
      <w:r w:rsidR="00F55690">
        <w:rPr>
          <w:rStyle w:val="1"/>
          <w:color w:val="000000"/>
        </w:rPr>
        <w:t>2159</w:t>
      </w:r>
      <w:r>
        <w:rPr>
          <w:rStyle w:val="1"/>
          <w:color w:val="000000"/>
        </w:rPr>
        <w:t xml:space="preserve"> человек.</w:t>
      </w:r>
      <w:r w:rsidR="00485C63">
        <w:rPr>
          <w:rStyle w:val="1"/>
          <w:color w:val="000000"/>
        </w:rPr>
        <w:t xml:space="preserve"> В </w:t>
      </w:r>
      <w:proofErr w:type="gramStart"/>
      <w:r w:rsidR="00485C63">
        <w:rPr>
          <w:rStyle w:val="1"/>
          <w:color w:val="000000"/>
        </w:rPr>
        <w:t>с</w:t>
      </w:r>
      <w:proofErr w:type="gramEnd"/>
      <w:r w:rsidR="00485C63">
        <w:rPr>
          <w:rStyle w:val="1"/>
          <w:color w:val="000000"/>
        </w:rPr>
        <w:t>. Степановка численность населения</w:t>
      </w:r>
      <w:r w:rsidR="009A3D51">
        <w:rPr>
          <w:rStyle w:val="1"/>
          <w:color w:val="000000"/>
        </w:rPr>
        <w:t xml:space="preserve"> </w:t>
      </w:r>
      <w:r w:rsidR="00485C63">
        <w:rPr>
          <w:rStyle w:val="1"/>
          <w:color w:val="000000"/>
        </w:rPr>
        <w:t>на 01.01.2017 года составила – 1</w:t>
      </w:r>
      <w:r w:rsidR="009A3D51">
        <w:rPr>
          <w:rStyle w:val="1"/>
          <w:color w:val="000000"/>
        </w:rPr>
        <w:t>360</w:t>
      </w:r>
      <w:r w:rsidR="00485C63">
        <w:rPr>
          <w:rStyle w:val="1"/>
          <w:color w:val="000000"/>
        </w:rPr>
        <w:t xml:space="preserve"> человек.</w:t>
      </w:r>
    </w:p>
    <w:p w:rsidR="00AB56BD" w:rsidRDefault="00F94018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>
        <w:rPr>
          <w:sz w:val="24"/>
          <w:szCs w:val="24"/>
        </w:rPr>
        <w:tab/>
      </w:r>
      <w:r w:rsidRPr="00F94018">
        <w:rPr>
          <w:sz w:val="28"/>
          <w:szCs w:val="28"/>
        </w:rPr>
        <w:t>В состав муниципал</w:t>
      </w:r>
      <w:r w:rsidR="00F55690">
        <w:rPr>
          <w:sz w:val="28"/>
          <w:szCs w:val="28"/>
        </w:rPr>
        <w:t xml:space="preserve">ьного образования Степановский </w:t>
      </w:r>
      <w:r w:rsidRPr="00F94018">
        <w:rPr>
          <w:sz w:val="28"/>
          <w:szCs w:val="28"/>
        </w:rPr>
        <w:t xml:space="preserve">сельсовет на основании закона Оренбургской области </w:t>
      </w:r>
      <w:r>
        <w:rPr>
          <w:sz w:val="28"/>
          <w:szCs w:val="28"/>
        </w:rPr>
        <w:t xml:space="preserve"> «Об утверждении перечня муниципальных образований Оренбургской области</w:t>
      </w:r>
      <w:r w:rsidR="009C74CD">
        <w:rPr>
          <w:sz w:val="28"/>
          <w:szCs w:val="28"/>
        </w:rPr>
        <w:t xml:space="preserve"> </w:t>
      </w:r>
    </w:p>
    <w:p w:rsidR="00443843" w:rsidRPr="00F94018" w:rsidRDefault="00443843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</w:p>
    <w:p w:rsidR="00AB56BD" w:rsidRPr="00AB56BD" w:rsidRDefault="00AB56BD" w:rsidP="00AB56BD">
      <w:pPr>
        <w:pStyle w:val="31"/>
        <w:numPr>
          <w:ilvl w:val="1"/>
          <w:numId w:val="8"/>
        </w:numPr>
        <w:shd w:val="clear" w:color="auto" w:fill="auto"/>
        <w:spacing w:before="0" w:after="0" w:line="307" w:lineRule="exact"/>
        <w:ind w:right="380"/>
        <w:jc w:val="center"/>
        <w:rPr>
          <w:sz w:val="28"/>
        </w:rPr>
      </w:pPr>
      <w:r w:rsidRPr="00AB56BD">
        <w:rPr>
          <w:color w:val="000000"/>
          <w:sz w:val="28"/>
          <w:szCs w:val="24"/>
        </w:rPr>
        <w:t>Сведения о градостроительной деятельности на территории поселения</w:t>
      </w:r>
    </w:p>
    <w:p w:rsidR="00AB56BD" w:rsidRPr="00AB56BD" w:rsidRDefault="00AB56BD" w:rsidP="00AB56BD">
      <w:pPr>
        <w:pStyle w:val="a6"/>
        <w:shd w:val="clear" w:color="auto" w:fill="auto"/>
        <w:spacing w:after="0" w:line="317" w:lineRule="exact"/>
        <w:ind w:right="20" w:firstLine="0"/>
        <w:rPr>
          <w:color w:val="FF0000"/>
          <w:sz w:val="24"/>
          <w:szCs w:val="24"/>
        </w:rPr>
      </w:pPr>
    </w:p>
    <w:p w:rsidR="00AB56BD" w:rsidRPr="00353689" w:rsidRDefault="00BC1368" w:rsidP="00BC1368">
      <w:pPr>
        <w:pStyle w:val="a6"/>
        <w:shd w:val="clear" w:color="auto" w:fill="auto"/>
        <w:spacing w:after="0" w:line="317" w:lineRule="exact"/>
        <w:ind w:right="20" w:firstLine="710"/>
        <w:rPr>
          <w:sz w:val="28"/>
          <w:szCs w:val="28"/>
        </w:rPr>
      </w:pPr>
      <w:r w:rsidRPr="00353689">
        <w:rPr>
          <w:sz w:val="28"/>
          <w:szCs w:val="28"/>
        </w:rPr>
        <w:t>-</w:t>
      </w:r>
      <w:r w:rsidR="00443843">
        <w:rPr>
          <w:sz w:val="28"/>
          <w:szCs w:val="28"/>
        </w:rPr>
        <w:t xml:space="preserve"> </w:t>
      </w:r>
      <w:r w:rsidRPr="00353689">
        <w:rPr>
          <w:sz w:val="28"/>
          <w:szCs w:val="28"/>
        </w:rPr>
        <w:t>Генеральный план муниципа</w:t>
      </w:r>
      <w:r w:rsidR="00F55690">
        <w:rPr>
          <w:sz w:val="28"/>
          <w:szCs w:val="28"/>
        </w:rPr>
        <w:t>льного образования Степановский</w:t>
      </w:r>
      <w:r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образования Переволоцкий район  №</w:t>
      </w:r>
      <w:r w:rsidR="00443843">
        <w:rPr>
          <w:sz w:val="28"/>
          <w:szCs w:val="28"/>
        </w:rPr>
        <w:t xml:space="preserve"> </w:t>
      </w:r>
      <w:r w:rsidR="009A3D51">
        <w:rPr>
          <w:sz w:val="28"/>
          <w:szCs w:val="28"/>
        </w:rPr>
        <w:t xml:space="preserve">265  от 27.12.2013 </w:t>
      </w:r>
      <w:r w:rsidRPr="00353689">
        <w:rPr>
          <w:sz w:val="28"/>
          <w:szCs w:val="28"/>
        </w:rPr>
        <w:t>г.</w:t>
      </w:r>
    </w:p>
    <w:p w:rsidR="00BC1368" w:rsidRPr="00A15799" w:rsidRDefault="00BC1368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 w:rsidRPr="00353689">
        <w:rPr>
          <w:sz w:val="28"/>
          <w:szCs w:val="28"/>
        </w:rPr>
        <w:tab/>
        <w:t>- Правила землепользования и застройки муниципа</w:t>
      </w:r>
      <w:r w:rsidR="00F55690">
        <w:rPr>
          <w:sz w:val="28"/>
          <w:szCs w:val="28"/>
        </w:rPr>
        <w:t>льного образования Степановский</w:t>
      </w:r>
      <w:r w:rsidRPr="00353689">
        <w:rPr>
          <w:sz w:val="28"/>
          <w:szCs w:val="28"/>
        </w:rPr>
        <w:t xml:space="preserve"> сельсовет Переволоцкого района Оренбургской области, утве</w:t>
      </w:r>
      <w:r w:rsidR="00AF02D6">
        <w:rPr>
          <w:sz w:val="28"/>
          <w:szCs w:val="28"/>
        </w:rPr>
        <w:t xml:space="preserve">ржденный </w:t>
      </w:r>
      <w:r w:rsidRPr="00353689">
        <w:rPr>
          <w:sz w:val="28"/>
          <w:szCs w:val="28"/>
        </w:rPr>
        <w:t xml:space="preserve"> муниципального образов</w:t>
      </w:r>
      <w:r w:rsidR="00A15799">
        <w:rPr>
          <w:sz w:val="28"/>
          <w:szCs w:val="28"/>
        </w:rPr>
        <w:t xml:space="preserve">ания Переволоцкий район № </w:t>
      </w:r>
      <w:r w:rsidR="00AF02D6">
        <w:rPr>
          <w:sz w:val="28"/>
          <w:szCs w:val="28"/>
        </w:rPr>
        <w:t xml:space="preserve">49-п от 24.04.2015 </w:t>
      </w:r>
      <w:r w:rsidR="00A15799">
        <w:rPr>
          <w:sz w:val="28"/>
          <w:szCs w:val="28"/>
        </w:rPr>
        <w:t>г.</w:t>
      </w:r>
    </w:p>
    <w:p w:rsidR="00BC1368" w:rsidRPr="00353689" w:rsidRDefault="00443843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BC1368" w:rsidRPr="00353689">
        <w:rPr>
          <w:sz w:val="28"/>
          <w:szCs w:val="28"/>
        </w:rPr>
        <w:t>Местные нормативы градостроительного проектирования  муниципа</w:t>
      </w:r>
      <w:r w:rsidR="00AF02D6">
        <w:rPr>
          <w:sz w:val="28"/>
          <w:szCs w:val="28"/>
        </w:rPr>
        <w:t xml:space="preserve">льного образования Степановский </w:t>
      </w:r>
      <w:r w:rsidR="00BC1368"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</w:t>
      </w:r>
      <w:r w:rsidR="00A15799">
        <w:rPr>
          <w:sz w:val="28"/>
          <w:szCs w:val="28"/>
        </w:rPr>
        <w:t>з</w:t>
      </w:r>
      <w:r w:rsidR="00AF02D6">
        <w:rPr>
          <w:sz w:val="28"/>
          <w:szCs w:val="28"/>
        </w:rPr>
        <w:t>ования Переволоцкий район  № 154 от  04.08</w:t>
      </w:r>
      <w:r w:rsidR="00A15799">
        <w:rPr>
          <w:sz w:val="28"/>
          <w:szCs w:val="28"/>
        </w:rPr>
        <w:t>.2014 года.</w:t>
      </w:r>
    </w:p>
    <w:p w:rsidR="00443843" w:rsidRDefault="00443843" w:rsidP="00A17215">
      <w:pPr>
        <w:pStyle w:val="a6"/>
        <w:shd w:val="clear" w:color="auto" w:fill="auto"/>
        <w:spacing w:after="0" w:line="317" w:lineRule="exact"/>
        <w:ind w:right="20" w:firstLine="0"/>
        <w:rPr>
          <w:b/>
          <w:sz w:val="28"/>
        </w:rPr>
      </w:pPr>
    </w:p>
    <w:p w:rsidR="00443843" w:rsidRDefault="00443843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AB56BD" w:rsidRPr="00AB56BD" w:rsidRDefault="00AB56BD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  <w:r w:rsidRPr="00AB56BD">
        <w:rPr>
          <w:b/>
          <w:sz w:val="28"/>
        </w:rPr>
        <w:t>ТЕХНИКО-ЭКОНОМИЧЕСКИЕ ПАРАМЕТРЫ СУЩЕСТВУЮЩИХ ОБЪЕКТОВ СОЦ</w:t>
      </w:r>
      <w:r w:rsidR="00A17215">
        <w:rPr>
          <w:b/>
          <w:sz w:val="28"/>
        </w:rPr>
        <w:t>ИАЛЬНОЙ ИНФРАСТРУКТУРЫ</w:t>
      </w:r>
      <w:r w:rsidR="00C9616A">
        <w:rPr>
          <w:b/>
          <w:sz w:val="28"/>
        </w:rPr>
        <w:t xml:space="preserve"> С. СТЕПАНОВКА</w:t>
      </w:r>
      <w:r w:rsidR="00A17215">
        <w:rPr>
          <w:b/>
          <w:sz w:val="28"/>
        </w:rPr>
        <w:t xml:space="preserve"> </w:t>
      </w:r>
    </w:p>
    <w:p w:rsidR="00AB56BD" w:rsidRDefault="00AB56BD">
      <w:pPr>
        <w:pStyle w:val="a6"/>
        <w:shd w:val="clear" w:color="auto" w:fill="auto"/>
        <w:spacing w:after="107" w:line="270" w:lineRule="exact"/>
        <w:ind w:left="20" w:firstLine="0"/>
        <w:rPr>
          <w:color w:val="000000"/>
          <w:u w:val="single"/>
        </w:rPr>
      </w:pPr>
    </w:p>
    <w:p w:rsidR="00CB324D" w:rsidRDefault="00AB56BD" w:rsidP="00AB56BD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color w:val="000000"/>
          <w:sz w:val="28"/>
        </w:rPr>
      </w:pPr>
      <w:r w:rsidRPr="00AB56BD">
        <w:rPr>
          <w:b/>
          <w:color w:val="000000"/>
          <w:sz w:val="28"/>
        </w:rPr>
        <w:t xml:space="preserve">2.1. </w:t>
      </w:r>
      <w:r w:rsidR="00CB324D" w:rsidRPr="00AB56BD">
        <w:rPr>
          <w:b/>
          <w:color w:val="000000"/>
          <w:sz w:val="28"/>
        </w:rPr>
        <w:t>Образование</w:t>
      </w:r>
    </w:p>
    <w:p w:rsidR="00AB56BD" w:rsidRDefault="00AB56BD" w:rsidP="00AB56BD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Данные о дошкольных учреждениях и общеобразовательных школах </w:t>
      </w:r>
    </w:p>
    <w:p w:rsidR="00AB56BD" w:rsidRPr="00AB56BD" w:rsidRDefault="00AB56BD" w:rsidP="00AB56BD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муницип</w:t>
      </w:r>
      <w:r w:rsidR="00261B53">
        <w:rPr>
          <w:rFonts w:ascii="Times New Roman" w:hAnsi="Times New Roman" w:cs="Times New Roman"/>
          <w:bCs/>
          <w:sz w:val="28"/>
          <w:szCs w:val="28"/>
        </w:rPr>
        <w:t>альном образовании Степановский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Переволоцкого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района Оренбургской области</w:t>
      </w:r>
    </w:p>
    <w:p w:rsidR="00AB56BD" w:rsidRDefault="00AB56BD" w:rsidP="00AB56BD">
      <w:pPr>
        <w:pStyle w:val="af3"/>
        <w:keepNext/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AB56BD" w:rsidRPr="006D637B" w:rsidTr="005B21A3">
        <w:trPr>
          <w:trHeight w:val="896"/>
        </w:trPr>
        <w:tc>
          <w:tcPr>
            <w:tcW w:w="861" w:type="dxa"/>
            <w:vMerge w:val="restart"/>
          </w:tcPr>
          <w:p w:rsidR="00AB56BD" w:rsidRPr="00DC7A65" w:rsidRDefault="00AB56BD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B56BD" w:rsidRPr="00DC7A65" w:rsidRDefault="00AB56BD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AB56BD" w:rsidRPr="00DC7A65" w:rsidRDefault="00AB56BD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AB56BD" w:rsidRPr="00DC7A65" w:rsidRDefault="005B21A3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="00AB56BD"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AB56BD" w:rsidRPr="00DC7A65" w:rsidRDefault="00AB56BD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AB56BD" w:rsidRPr="00DC7A65" w:rsidRDefault="00AB56BD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AB56BD" w:rsidRPr="00DC7A65" w:rsidRDefault="00AB56BD" w:rsidP="00225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AB56BD" w:rsidRPr="00DC7A65" w:rsidRDefault="00AB56BD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AB56BD" w:rsidRPr="00DC7A65" w:rsidRDefault="00AB56BD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AB56BD" w:rsidRPr="006D637B" w:rsidTr="005B21A3">
        <w:trPr>
          <w:trHeight w:val="414"/>
        </w:trPr>
        <w:tc>
          <w:tcPr>
            <w:tcW w:w="861" w:type="dxa"/>
            <w:vMerge/>
          </w:tcPr>
          <w:p w:rsidR="00AB56BD" w:rsidRPr="00DC7A65" w:rsidRDefault="00AB56BD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AB56BD" w:rsidRPr="00DC7A65" w:rsidRDefault="00AB56BD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B56BD" w:rsidRPr="00DC7A65" w:rsidRDefault="00AB56BD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AB56BD" w:rsidRPr="00DC7A65" w:rsidRDefault="00AB56BD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AB56BD" w:rsidRPr="00DC7A65" w:rsidRDefault="00AB56BD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AB56BD" w:rsidRPr="00DC7A65" w:rsidRDefault="00AB56BD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56BD" w:rsidRPr="006D637B" w:rsidTr="005B21A3">
        <w:trPr>
          <w:trHeight w:val="385"/>
        </w:trPr>
        <w:tc>
          <w:tcPr>
            <w:tcW w:w="861" w:type="dxa"/>
          </w:tcPr>
          <w:p w:rsidR="00AB56BD" w:rsidRPr="00DC7A65" w:rsidRDefault="00AB56BD" w:rsidP="00AB56B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AB56BD" w:rsidRPr="00DC7A65" w:rsidRDefault="00261B53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 Степановка</w:t>
            </w:r>
          </w:p>
        </w:tc>
        <w:tc>
          <w:tcPr>
            <w:tcW w:w="1418" w:type="dxa"/>
          </w:tcPr>
          <w:p w:rsidR="00AB56BD" w:rsidRPr="00DC7A65" w:rsidRDefault="00D70AC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392</w:t>
            </w:r>
          </w:p>
        </w:tc>
        <w:tc>
          <w:tcPr>
            <w:tcW w:w="1275" w:type="dxa"/>
          </w:tcPr>
          <w:p w:rsidR="00AB56BD" w:rsidRPr="00261B53" w:rsidRDefault="00D70AC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225</w:t>
            </w:r>
          </w:p>
        </w:tc>
        <w:tc>
          <w:tcPr>
            <w:tcW w:w="1134" w:type="dxa"/>
          </w:tcPr>
          <w:p w:rsidR="00AB56BD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167</w:t>
            </w:r>
          </w:p>
        </w:tc>
        <w:tc>
          <w:tcPr>
            <w:tcW w:w="993" w:type="dxa"/>
          </w:tcPr>
          <w:p w:rsidR="00AB56BD" w:rsidRPr="00A12D8B" w:rsidRDefault="00D70AC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</w:tr>
      <w:tr w:rsidR="00A17215" w:rsidRPr="006D637B" w:rsidTr="005B21A3">
        <w:trPr>
          <w:trHeight w:val="385"/>
        </w:trPr>
        <w:tc>
          <w:tcPr>
            <w:tcW w:w="861" w:type="dxa"/>
          </w:tcPr>
          <w:p w:rsidR="00A17215" w:rsidRDefault="00A17215" w:rsidP="00AB56B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834" w:type="dxa"/>
          </w:tcPr>
          <w:p w:rsidR="00A17215" w:rsidRDefault="00A17215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МБДОУ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 Степановка</w:t>
            </w:r>
          </w:p>
        </w:tc>
        <w:tc>
          <w:tcPr>
            <w:tcW w:w="1418" w:type="dxa"/>
          </w:tcPr>
          <w:p w:rsidR="00A17215" w:rsidRDefault="00A17215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130</w:t>
            </w:r>
          </w:p>
        </w:tc>
        <w:tc>
          <w:tcPr>
            <w:tcW w:w="1275" w:type="dxa"/>
          </w:tcPr>
          <w:p w:rsidR="00A17215" w:rsidRDefault="00A17215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134" w:type="dxa"/>
          </w:tcPr>
          <w:p w:rsidR="00A17215" w:rsidRDefault="00C9616A" w:rsidP="00C961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993" w:type="dxa"/>
          </w:tcPr>
          <w:p w:rsidR="00A17215" w:rsidRDefault="00A17215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</w:tr>
    </w:tbl>
    <w:p w:rsidR="00AB56BD" w:rsidRPr="00AB56BD" w:rsidRDefault="00AB56BD" w:rsidP="00AB56BD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sz w:val="28"/>
        </w:rPr>
      </w:pPr>
    </w:p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740" w:right="20" w:firstLine="0"/>
        <w:jc w:val="left"/>
        <w:rPr>
          <w:rStyle w:val="1"/>
          <w:color w:val="000000"/>
        </w:rPr>
      </w:pPr>
    </w:p>
    <w:p w:rsidR="00E237B8" w:rsidRPr="00E237B8" w:rsidRDefault="00E237B8" w:rsidP="00E237B8">
      <w:pPr>
        <w:pStyle w:val="a6"/>
        <w:numPr>
          <w:ilvl w:val="1"/>
          <w:numId w:val="10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 w:rsidRPr="00E237B8">
        <w:rPr>
          <w:rStyle w:val="1"/>
          <w:b/>
          <w:color w:val="000000"/>
        </w:rPr>
        <w:t>Здравоохранение</w:t>
      </w:r>
    </w:p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6D637B" w:rsidTr="0022549A">
        <w:trPr>
          <w:trHeight w:val="896"/>
        </w:trPr>
        <w:tc>
          <w:tcPr>
            <w:tcW w:w="861" w:type="dxa"/>
            <w:vMerge w:val="restart"/>
          </w:tcPr>
          <w:p w:rsidR="00E237B8" w:rsidRPr="00DC7A65" w:rsidRDefault="00E237B8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DC7A65" w:rsidRDefault="00E237B8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DC7A65" w:rsidRDefault="00E237B8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E237B8" w:rsidRPr="00A17215" w:rsidRDefault="00E237B8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DC7A65" w:rsidRDefault="00E237B8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E237B8" w:rsidRPr="00DC7A65" w:rsidRDefault="00E237B8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E237B8" w:rsidRPr="006D637B" w:rsidTr="0022549A">
        <w:trPr>
          <w:trHeight w:val="414"/>
        </w:trPr>
        <w:tc>
          <w:tcPr>
            <w:tcW w:w="861" w:type="dxa"/>
            <w:vMerge/>
          </w:tcPr>
          <w:p w:rsidR="00E237B8" w:rsidRPr="00DC7A65" w:rsidRDefault="00E237B8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DC7A65" w:rsidRDefault="00E237B8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E237B8" w:rsidRPr="00DC7A65" w:rsidRDefault="00E237B8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22549A">
        <w:trPr>
          <w:trHeight w:val="385"/>
        </w:trPr>
        <w:tc>
          <w:tcPr>
            <w:tcW w:w="861" w:type="dxa"/>
          </w:tcPr>
          <w:p w:rsidR="00E237B8" w:rsidRPr="00DC7A65" w:rsidRDefault="00E237B8" w:rsidP="0022549A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261B53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Степановская врачебная амбулатория</w:t>
            </w:r>
          </w:p>
        </w:tc>
        <w:tc>
          <w:tcPr>
            <w:tcW w:w="1418" w:type="dxa"/>
          </w:tcPr>
          <w:p w:rsidR="00E237B8" w:rsidRPr="00DC7A65" w:rsidRDefault="00D70AC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275" w:type="dxa"/>
          </w:tcPr>
          <w:p w:rsidR="00E237B8" w:rsidRPr="00261B53" w:rsidRDefault="00D70AC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98</w:t>
            </w:r>
          </w:p>
        </w:tc>
        <w:tc>
          <w:tcPr>
            <w:tcW w:w="1134" w:type="dxa"/>
          </w:tcPr>
          <w:p w:rsidR="00E237B8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E237B8" w:rsidRPr="00DC7A65" w:rsidRDefault="00D70AC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123</w:t>
            </w:r>
          </w:p>
        </w:tc>
      </w:tr>
    </w:tbl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p w:rsidR="00E237B8" w:rsidRDefault="00E237B8" w:rsidP="00E237B8">
      <w:pPr>
        <w:pStyle w:val="a6"/>
        <w:numPr>
          <w:ilvl w:val="1"/>
          <w:numId w:val="10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>
        <w:rPr>
          <w:rStyle w:val="1"/>
          <w:b/>
        </w:rPr>
        <w:t>Физическая культура и массовый спорт</w:t>
      </w:r>
    </w:p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6D637B" w:rsidTr="0022549A">
        <w:trPr>
          <w:trHeight w:val="896"/>
        </w:trPr>
        <w:tc>
          <w:tcPr>
            <w:tcW w:w="861" w:type="dxa"/>
            <w:vMerge w:val="restart"/>
          </w:tcPr>
          <w:p w:rsidR="00E237B8" w:rsidRPr="00DC7A65" w:rsidRDefault="00E237B8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DC7A65" w:rsidRDefault="00E237B8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DC7A65" w:rsidRDefault="00E237B8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E237B8" w:rsidRPr="00261B53" w:rsidRDefault="00E237B8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DC7A65" w:rsidRDefault="00E237B8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E237B8" w:rsidRPr="00DC7A65" w:rsidRDefault="00E237B8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E237B8" w:rsidRPr="006D637B" w:rsidTr="0022549A">
        <w:trPr>
          <w:trHeight w:val="414"/>
        </w:trPr>
        <w:tc>
          <w:tcPr>
            <w:tcW w:w="861" w:type="dxa"/>
            <w:vMerge/>
          </w:tcPr>
          <w:p w:rsidR="00E237B8" w:rsidRPr="00DC7A65" w:rsidRDefault="00E237B8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DC7A65" w:rsidRDefault="00E237B8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E237B8" w:rsidRPr="00DC7A65" w:rsidRDefault="00E237B8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22549A">
        <w:trPr>
          <w:trHeight w:val="385"/>
        </w:trPr>
        <w:tc>
          <w:tcPr>
            <w:tcW w:w="861" w:type="dxa"/>
          </w:tcPr>
          <w:p w:rsidR="00E237B8" w:rsidRPr="00DC7A65" w:rsidRDefault="00E237B8" w:rsidP="0022549A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EC74F9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зал при школе</w:t>
            </w:r>
          </w:p>
        </w:tc>
        <w:tc>
          <w:tcPr>
            <w:tcW w:w="1418" w:type="dxa"/>
          </w:tcPr>
          <w:p w:rsidR="00E237B8" w:rsidRPr="00DC7A65" w:rsidRDefault="00070D29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275" w:type="dxa"/>
          </w:tcPr>
          <w:p w:rsidR="00E237B8" w:rsidRPr="00DC7A65" w:rsidRDefault="00070D29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1134" w:type="dxa"/>
          </w:tcPr>
          <w:p w:rsidR="00E237B8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93" w:type="dxa"/>
          </w:tcPr>
          <w:p w:rsidR="00E237B8" w:rsidRPr="00DC7A65" w:rsidRDefault="00070D29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</w:tbl>
    <w:p w:rsidR="00E237B8" w:rsidRP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p w:rsidR="00E237B8" w:rsidRPr="00E237B8" w:rsidRDefault="00E237B8" w:rsidP="00E237B8">
      <w:pPr>
        <w:pStyle w:val="a6"/>
        <w:numPr>
          <w:ilvl w:val="1"/>
          <w:numId w:val="10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Культура</w:t>
      </w:r>
    </w:p>
    <w:p w:rsidR="00E237B8" w:rsidRDefault="00E237B8">
      <w:pPr>
        <w:pStyle w:val="a6"/>
        <w:shd w:val="clear" w:color="auto" w:fill="auto"/>
        <w:spacing w:after="66" w:line="270" w:lineRule="exact"/>
        <w:ind w:left="20" w:firstLine="0"/>
        <w:rPr>
          <w:color w:val="000000"/>
          <w:u w:val="single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6D637B" w:rsidTr="0022549A">
        <w:trPr>
          <w:trHeight w:val="896"/>
        </w:trPr>
        <w:tc>
          <w:tcPr>
            <w:tcW w:w="861" w:type="dxa"/>
            <w:vMerge w:val="restart"/>
          </w:tcPr>
          <w:p w:rsidR="00E237B8" w:rsidRPr="00DC7A65" w:rsidRDefault="00E237B8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DC7A65" w:rsidRDefault="00E237B8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DC7A65" w:rsidRDefault="00E237B8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DC7A65" w:rsidRDefault="00E237B8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E237B8" w:rsidRPr="00DC7A65" w:rsidRDefault="00E237B8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E237B8" w:rsidRPr="006D637B" w:rsidTr="0022549A">
        <w:trPr>
          <w:trHeight w:val="414"/>
        </w:trPr>
        <w:tc>
          <w:tcPr>
            <w:tcW w:w="861" w:type="dxa"/>
            <w:vMerge/>
          </w:tcPr>
          <w:p w:rsidR="00E237B8" w:rsidRPr="00DC7A65" w:rsidRDefault="00E237B8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DC7A65" w:rsidRDefault="00E237B8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E237B8" w:rsidRPr="00DC7A65" w:rsidRDefault="00E237B8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22549A">
        <w:trPr>
          <w:trHeight w:val="385"/>
        </w:trPr>
        <w:tc>
          <w:tcPr>
            <w:tcW w:w="861" w:type="dxa"/>
          </w:tcPr>
          <w:p w:rsidR="00E237B8" w:rsidRPr="00DC7A65" w:rsidRDefault="00E237B8" w:rsidP="0022549A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070D29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Дом культуры</w:t>
            </w:r>
          </w:p>
        </w:tc>
        <w:tc>
          <w:tcPr>
            <w:tcW w:w="1418" w:type="dxa"/>
          </w:tcPr>
          <w:p w:rsidR="00E237B8" w:rsidRPr="00DC7A65" w:rsidRDefault="00070D29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</w:t>
            </w:r>
          </w:p>
        </w:tc>
        <w:tc>
          <w:tcPr>
            <w:tcW w:w="1275" w:type="dxa"/>
          </w:tcPr>
          <w:p w:rsidR="00E237B8" w:rsidRPr="00DC7A65" w:rsidRDefault="00070D29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1134" w:type="dxa"/>
          </w:tcPr>
          <w:p w:rsidR="00E237B8" w:rsidRPr="00DC7A65" w:rsidRDefault="00525406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280</w:t>
            </w:r>
          </w:p>
        </w:tc>
        <w:tc>
          <w:tcPr>
            <w:tcW w:w="993" w:type="dxa"/>
          </w:tcPr>
          <w:p w:rsidR="00E237B8" w:rsidRPr="00DC7A65" w:rsidRDefault="00525406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E237B8" w:rsidRPr="006D637B" w:rsidTr="0022549A">
        <w:trPr>
          <w:trHeight w:val="317"/>
        </w:trPr>
        <w:tc>
          <w:tcPr>
            <w:tcW w:w="861" w:type="dxa"/>
          </w:tcPr>
          <w:p w:rsidR="00E237B8" w:rsidRPr="00DC7A65" w:rsidRDefault="00E237B8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070D29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Библиотека</w:t>
            </w:r>
          </w:p>
        </w:tc>
        <w:tc>
          <w:tcPr>
            <w:tcW w:w="1418" w:type="dxa"/>
          </w:tcPr>
          <w:p w:rsidR="00E237B8" w:rsidRPr="00DC7A65" w:rsidRDefault="00070D29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75" w:type="dxa"/>
          </w:tcPr>
          <w:p w:rsidR="00E237B8" w:rsidRPr="00DC7A65" w:rsidRDefault="00070D29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1134" w:type="dxa"/>
          </w:tcPr>
          <w:p w:rsidR="00E237B8" w:rsidRPr="00DC7A65" w:rsidRDefault="00525406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E237B8" w:rsidRPr="00DC7A65" w:rsidRDefault="00525406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</w:t>
            </w:r>
          </w:p>
        </w:tc>
      </w:tr>
    </w:tbl>
    <w:p w:rsidR="00E237B8" w:rsidRDefault="00E237B8" w:rsidP="00E237B8">
      <w:pPr>
        <w:pStyle w:val="a6"/>
        <w:shd w:val="clear" w:color="auto" w:fill="auto"/>
        <w:spacing w:after="66" w:line="270" w:lineRule="exact"/>
        <w:ind w:firstLine="0"/>
        <w:rPr>
          <w:color w:val="000000"/>
          <w:u w:val="single"/>
        </w:rPr>
      </w:pPr>
    </w:p>
    <w:p w:rsidR="00E237B8" w:rsidRDefault="00E237B8" w:rsidP="00E237B8">
      <w:pPr>
        <w:pStyle w:val="a6"/>
        <w:numPr>
          <w:ilvl w:val="1"/>
          <w:numId w:val="10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Объекты культурного наследия</w:t>
      </w:r>
    </w:p>
    <w:p w:rsidR="00E237B8" w:rsidRDefault="00E237B8" w:rsidP="00E237B8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126"/>
        <w:gridCol w:w="3686"/>
      </w:tblGrid>
      <w:tr w:rsidR="00E237B8" w:rsidRPr="00A31AC7" w:rsidTr="00E237B8">
        <w:trPr>
          <w:trHeight w:val="587"/>
        </w:trPr>
        <w:tc>
          <w:tcPr>
            <w:tcW w:w="851" w:type="dxa"/>
          </w:tcPr>
          <w:p w:rsidR="00E237B8" w:rsidRPr="00A31AC7" w:rsidRDefault="00E237B8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№ п/п</w:t>
            </w:r>
            <w:r w:rsidRPr="00A31AC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E237B8" w:rsidRPr="00A31AC7" w:rsidRDefault="00E237B8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E237B8" w:rsidRPr="00A31AC7" w:rsidRDefault="00E237B8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</w:tcPr>
          <w:p w:rsidR="00E237B8" w:rsidRPr="00A31AC7" w:rsidRDefault="00E237B8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E237B8" w:rsidRPr="00A31AC7" w:rsidTr="00E237B8">
        <w:trPr>
          <w:trHeight w:val="309"/>
        </w:trPr>
        <w:tc>
          <w:tcPr>
            <w:tcW w:w="851" w:type="dxa"/>
          </w:tcPr>
          <w:p w:rsidR="00E237B8" w:rsidRPr="00A31AC7" w:rsidRDefault="00E237B8" w:rsidP="0022549A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E237B8" w:rsidRPr="00A31AC7" w:rsidRDefault="002E31AA" w:rsidP="0022549A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E237B8" w:rsidRPr="00A31AC7" w:rsidRDefault="00E237B8" w:rsidP="0022549A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E237B8" w:rsidRPr="00A31AC7" w:rsidRDefault="00E237B8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37B8" w:rsidRPr="00A31AC7" w:rsidTr="00E237B8">
        <w:trPr>
          <w:trHeight w:val="271"/>
        </w:trPr>
        <w:tc>
          <w:tcPr>
            <w:tcW w:w="9498" w:type="dxa"/>
            <w:gridSpan w:val="4"/>
          </w:tcPr>
          <w:p w:rsidR="00E237B8" w:rsidRPr="00A31AC7" w:rsidRDefault="00E237B8" w:rsidP="0022549A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1AC7">
              <w:rPr>
                <w:rFonts w:ascii="Times New Roman" w:hAnsi="Times New Roman" w:cs="Times New Roman"/>
                <w:b/>
                <w:lang w:eastAsia="en-US"/>
              </w:rPr>
              <w:t>Объекты археологического наследия</w:t>
            </w:r>
          </w:p>
        </w:tc>
      </w:tr>
      <w:tr w:rsidR="00E237B8" w:rsidRPr="00A31AC7" w:rsidTr="00E237B8">
        <w:trPr>
          <w:trHeight w:val="342"/>
        </w:trPr>
        <w:tc>
          <w:tcPr>
            <w:tcW w:w="851" w:type="dxa"/>
          </w:tcPr>
          <w:p w:rsidR="00E237B8" w:rsidRPr="00A31AC7" w:rsidRDefault="00E237B8" w:rsidP="0022549A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E237B8" w:rsidRPr="00A31AC7" w:rsidRDefault="002F2AAE" w:rsidP="0022549A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E237B8" w:rsidRPr="00A31AC7" w:rsidRDefault="00E237B8" w:rsidP="0022549A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E237B8" w:rsidRPr="00A31AC7" w:rsidRDefault="00E237B8" w:rsidP="0022549A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237B8" w:rsidRPr="00E237B8" w:rsidRDefault="00E237B8" w:rsidP="00E237B8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p w:rsidR="00CB324D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  <w:r>
        <w:rPr>
          <w:rStyle w:val="10"/>
          <w:color w:val="000000"/>
        </w:rPr>
        <w:t>ПРОГНОЗИРУЕМЫЙ СПРОС НА УСЛУГИ СОЦИАЛЬНОЙ ИНФРАСТРУКТУРЫ</w:t>
      </w:r>
    </w:p>
    <w:p w:rsidR="00630FE8" w:rsidRP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 w:rsidRPr="00630FE8">
        <w:rPr>
          <w:b/>
          <w:sz w:val="28"/>
          <w:szCs w:val="24"/>
        </w:rPr>
        <w:t xml:space="preserve">3.1. Образование </w:t>
      </w:r>
    </w:p>
    <w:p w:rsidR="00630FE8" w:rsidRPr="0025230D" w:rsidRDefault="002F4B0F" w:rsidP="002F4B0F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>Выбор направлений дальнейшего территор</w:t>
      </w:r>
      <w:r w:rsidR="00261B53">
        <w:rPr>
          <w:sz w:val="28"/>
          <w:szCs w:val="28"/>
        </w:rPr>
        <w:t>иального развития Степановского</w:t>
      </w:r>
      <w:r w:rsidRPr="0025230D">
        <w:rPr>
          <w:sz w:val="28"/>
          <w:szCs w:val="28"/>
        </w:rPr>
        <w:t xml:space="preserve">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</w:t>
      </w:r>
      <w:r w:rsidR="002F2AAE">
        <w:rPr>
          <w:sz w:val="28"/>
          <w:szCs w:val="28"/>
        </w:rPr>
        <w:t xml:space="preserve">енность населения в </w:t>
      </w:r>
      <w:proofErr w:type="gramStart"/>
      <w:r w:rsidR="002F2AAE">
        <w:rPr>
          <w:sz w:val="28"/>
          <w:szCs w:val="28"/>
        </w:rPr>
        <w:t>с</w:t>
      </w:r>
      <w:proofErr w:type="gramEnd"/>
      <w:r w:rsidR="002F2AAE">
        <w:rPr>
          <w:sz w:val="28"/>
          <w:szCs w:val="28"/>
        </w:rPr>
        <w:t>. Степановка</w:t>
      </w:r>
      <w:r w:rsidRPr="0025230D">
        <w:rPr>
          <w:sz w:val="28"/>
          <w:szCs w:val="28"/>
        </w:rPr>
        <w:t xml:space="preserve"> составит:</w:t>
      </w:r>
    </w:p>
    <w:p w:rsidR="002F4B0F" w:rsidRDefault="002F2AAE" w:rsidP="002F4B0F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к 2034 году – 1354</w:t>
      </w:r>
      <w:r w:rsidR="002F4B0F" w:rsidRPr="0025230D">
        <w:rPr>
          <w:sz w:val="28"/>
          <w:szCs w:val="28"/>
        </w:rPr>
        <w:t xml:space="preserve"> чел.</w:t>
      </w:r>
    </w:p>
    <w:p w:rsidR="00226C0C" w:rsidRPr="0025230D" w:rsidRDefault="00226C0C" w:rsidP="002F4B0F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3225"/>
        <w:gridCol w:w="3221"/>
      </w:tblGrid>
      <w:tr w:rsidR="002F2AAE" w:rsidTr="002F2AAE">
        <w:tc>
          <w:tcPr>
            <w:tcW w:w="3225" w:type="dxa"/>
          </w:tcPr>
          <w:p w:rsidR="002F2AAE" w:rsidRDefault="002F2AAE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 пункта</w:t>
            </w:r>
          </w:p>
        </w:tc>
        <w:tc>
          <w:tcPr>
            <w:tcW w:w="3221" w:type="dxa"/>
          </w:tcPr>
          <w:p w:rsidR="002F2AAE" w:rsidRDefault="002F2AAE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 г.</w:t>
            </w:r>
          </w:p>
        </w:tc>
      </w:tr>
      <w:tr w:rsidR="002F2AAE" w:rsidTr="002F2AAE">
        <w:tc>
          <w:tcPr>
            <w:tcW w:w="3225" w:type="dxa"/>
          </w:tcPr>
          <w:p w:rsidR="002F2AAE" w:rsidRDefault="002F2AAE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Степановка</w:t>
            </w:r>
          </w:p>
        </w:tc>
        <w:tc>
          <w:tcPr>
            <w:tcW w:w="3221" w:type="dxa"/>
          </w:tcPr>
          <w:p w:rsidR="002F2AAE" w:rsidRDefault="002F2AAE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</w:t>
            </w:r>
          </w:p>
        </w:tc>
      </w:tr>
      <w:tr w:rsidR="002F2AAE" w:rsidTr="002F2AAE">
        <w:tc>
          <w:tcPr>
            <w:tcW w:w="3225" w:type="dxa"/>
          </w:tcPr>
          <w:p w:rsidR="002F2AAE" w:rsidRDefault="002F2AAE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прирост</w:t>
            </w:r>
          </w:p>
        </w:tc>
        <w:tc>
          <w:tcPr>
            <w:tcW w:w="3221" w:type="dxa"/>
          </w:tcPr>
          <w:p w:rsidR="002F2AAE" w:rsidRDefault="002F2AAE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62146E" w:rsidRDefault="0062146E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8"/>
        </w:rPr>
      </w:pPr>
    </w:p>
    <w:p w:rsidR="00630FE8" w:rsidRDefault="0025230D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25230D">
        <w:rPr>
          <w:sz w:val="28"/>
          <w:szCs w:val="24"/>
        </w:rPr>
        <w:t>В наст</w:t>
      </w:r>
      <w:r w:rsidR="00525406">
        <w:rPr>
          <w:sz w:val="28"/>
          <w:szCs w:val="24"/>
        </w:rPr>
        <w:t xml:space="preserve">оящее время школа в </w:t>
      </w:r>
      <w:proofErr w:type="gramStart"/>
      <w:r w:rsidR="00525406">
        <w:rPr>
          <w:sz w:val="28"/>
          <w:szCs w:val="24"/>
        </w:rPr>
        <w:t>с</w:t>
      </w:r>
      <w:proofErr w:type="gramEnd"/>
      <w:r w:rsidR="00525406">
        <w:rPr>
          <w:sz w:val="28"/>
          <w:szCs w:val="24"/>
        </w:rPr>
        <w:t>. Степановка</w:t>
      </w:r>
      <w:r w:rsidRPr="0025230D">
        <w:rPr>
          <w:sz w:val="28"/>
          <w:szCs w:val="24"/>
        </w:rPr>
        <w:t xml:space="preserve"> загружена на</w:t>
      </w:r>
      <w:r w:rsidR="002F2AAE">
        <w:rPr>
          <w:sz w:val="28"/>
          <w:szCs w:val="24"/>
        </w:rPr>
        <w:t xml:space="preserve">  </w:t>
      </w:r>
      <w:r w:rsidR="008771CC">
        <w:rPr>
          <w:sz w:val="28"/>
          <w:szCs w:val="24"/>
        </w:rPr>
        <w:t xml:space="preserve">57 </w:t>
      </w:r>
      <w:r w:rsidRPr="0025230D">
        <w:rPr>
          <w:sz w:val="28"/>
          <w:szCs w:val="24"/>
        </w:rPr>
        <w:t>%.</w:t>
      </w:r>
      <w:r>
        <w:rPr>
          <w:sz w:val="28"/>
          <w:szCs w:val="24"/>
        </w:rPr>
        <w:t xml:space="preserve"> </w:t>
      </w:r>
      <w:r w:rsidR="002F2AAE">
        <w:rPr>
          <w:sz w:val="28"/>
          <w:szCs w:val="24"/>
        </w:rPr>
        <w:t xml:space="preserve"> </w:t>
      </w:r>
      <w:r>
        <w:rPr>
          <w:sz w:val="28"/>
          <w:szCs w:val="24"/>
        </w:rPr>
        <w:t>Генеральным планом</w:t>
      </w:r>
      <w:r w:rsidR="008771CC">
        <w:rPr>
          <w:sz w:val="28"/>
          <w:szCs w:val="24"/>
        </w:rPr>
        <w:t xml:space="preserve"> Степановского сельсовета мероприятий по строительству и реконструкции образовательных учреждений не предусмотрено</w:t>
      </w:r>
      <w:r w:rsidR="0062146E">
        <w:rPr>
          <w:sz w:val="28"/>
          <w:szCs w:val="24"/>
        </w:rPr>
        <w:t>, так как ежегодно количество учащихся в школах снижается.</w:t>
      </w:r>
    </w:p>
    <w:p w:rsidR="00DC18A2" w:rsidRDefault="00DC18A2" w:rsidP="007F5D3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>Загруженность дошко</w:t>
      </w:r>
      <w:r w:rsidR="008771CC">
        <w:rPr>
          <w:sz w:val="28"/>
          <w:szCs w:val="24"/>
        </w:rPr>
        <w:t xml:space="preserve">льного учреждения составляет </w:t>
      </w:r>
      <w:r w:rsidR="0062146E">
        <w:rPr>
          <w:sz w:val="28"/>
          <w:szCs w:val="24"/>
        </w:rPr>
        <w:t>61</w:t>
      </w:r>
      <w:r w:rsidR="008771CC">
        <w:rPr>
          <w:sz w:val="28"/>
          <w:szCs w:val="24"/>
        </w:rPr>
        <w:t xml:space="preserve"> </w:t>
      </w:r>
      <w:r w:rsidR="007F5D3D">
        <w:rPr>
          <w:sz w:val="28"/>
          <w:szCs w:val="24"/>
        </w:rPr>
        <w:t>%.</w:t>
      </w:r>
      <w:r w:rsidR="007F5D3D" w:rsidRPr="007F5D3D">
        <w:rPr>
          <w:sz w:val="28"/>
          <w:szCs w:val="24"/>
        </w:rPr>
        <w:t xml:space="preserve"> </w:t>
      </w:r>
      <w:r w:rsidR="007F5D3D">
        <w:rPr>
          <w:sz w:val="28"/>
          <w:szCs w:val="24"/>
        </w:rPr>
        <w:t>Согласно генеральному плану Степановского сельсовета мероприятий по строительству и реконструкции образовательных учреждений не предусмотрено.</w:t>
      </w:r>
    </w:p>
    <w:p w:rsidR="009E6450" w:rsidRPr="0025230D" w:rsidRDefault="009E6450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3.2. Здравоохранение</w:t>
      </w:r>
    </w:p>
    <w:p w:rsidR="00581B0B" w:rsidRDefault="00581B0B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9E6450" w:rsidP="009E64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9E6450">
        <w:rPr>
          <w:sz w:val="28"/>
          <w:szCs w:val="24"/>
        </w:rPr>
        <w:t>Мед</w:t>
      </w:r>
      <w:r w:rsidR="007F5D3D">
        <w:rPr>
          <w:sz w:val="28"/>
          <w:szCs w:val="24"/>
        </w:rPr>
        <w:t xml:space="preserve">ицинское обслуживание населения </w:t>
      </w:r>
      <w:proofErr w:type="gramStart"/>
      <w:r w:rsidR="007F5D3D">
        <w:rPr>
          <w:sz w:val="28"/>
          <w:szCs w:val="24"/>
        </w:rPr>
        <w:t>с</w:t>
      </w:r>
      <w:proofErr w:type="gramEnd"/>
      <w:r w:rsidR="007F5D3D">
        <w:rPr>
          <w:sz w:val="28"/>
          <w:szCs w:val="24"/>
        </w:rPr>
        <w:t>. Степановка осуществляется Степановской врачебной амбулаторией. Проектная мощность на 80</w:t>
      </w:r>
      <w:r w:rsidR="005F7050">
        <w:rPr>
          <w:sz w:val="28"/>
          <w:szCs w:val="24"/>
        </w:rPr>
        <w:t xml:space="preserve"> мест. Год постройки 1984.</w:t>
      </w:r>
      <w:r w:rsidR="007F5D3D">
        <w:rPr>
          <w:sz w:val="28"/>
          <w:szCs w:val="24"/>
        </w:rPr>
        <w:t xml:space="preserve"> Загруженность медицинского учреждения </w:t>
      </w:r>
      <w:r w:rsidR="00D46E6D">
        <w:rPr>
          <w:sz w:val="28"/>
          <w:szCs w:val="24"/>
        </w:rPr>
        <w:t>составляет более 100</w:t>
      </w:r>
      <w:r w:rsidR="007F5D3D">
        <w:rPr>
          <w:sz w:val="28"/>
          <w:szCs w:val="24"/>
        </w:rPr>
        <w:t xml:space="preserve"> </w:t>
      </w:r>
      <w:r w:rsidR="005F7050">
        <w:rPr>
          <w:sz w:val="28"/>
          <w:szCs w:val="24"/>
        </w:rPr>
        <w:t>%.</w:t>
      </w:r>
    </w:p>
    <w:p w:rsidR="005F7050" w:rsidRPr="009E6450" w:rsidRDefault="005F7050" w:rsidP="009E64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При планируемом росте числа населения на расчетный срок учреждений здравоохранения будет недостаточно. При росте числа жителей потребность в медицинской обеспеченности возрастет и возникнет необходимость в расширении путем реконструкции существующего здания ФАП, </w:t>
      </w:r>
      <w:r w:rsidR="00D46E6D">
        <w:rPr>
          <w:sz w:val="28"/>
          <w:szCs w:val="24"/>
        </w:rPr>
        <w:t>но генеральным планом Степановского сельсовета данные мероприятия не предусмотрены.</w:t>
      </w:r>
      <w:r w:rsidR="007F5D3D">
        <w:rPr>
          <w:sz w:val="28"/>
          <w:szCs w:val="24"/>
        </w:rPr>
        <w:t xml:space="preserve"> </w:t>
      </w:r>
      <w:r>
        <w:rPr>
          <w:sz w:val="28"/>
          <w:szCs w:val="24"/>
        </w:rPr>
        <w:t>Нормативная</w:t>
      </w:r>
      <w:r w:rsidR="00D46E6D">
        <w:rPr>
          <w:sz w:val="28"/>
          <w:szCs w:val="24"/>
        </w:rPr>
        <w:t xml:space="preserve"> потребность в ФАП составляет 30</w:t>
      </w:r>
      <w:r>
        <w:rPr>
          <w:sz w:val="28"/>
          <w:szCs w:val="24"/>
        </w:rPr>
        <w:t xml:space="preserve"> посещение в день.</w:t>
      </w: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3.3. Физическая культура и массовый спорт</w:t>
      </w:r>
    </w:p>
    <w:p w:rsidR="00630FE8" w:rsidRDefault="00630FE8" w:rsidP="008E55A0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8E55A0" w:rsidRPr="008E55A0" w:rsidRDefault="008E55A0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>На тер</w:t>
      </w:r>
      <w:r w:rsidR="00D46E6D">
        <w:rPr>
          <w:sz w:val="28"/>
          <w:szCs w:val="24"/>
        </w:rPr>
        <w:t xml:space="preserve">ритории </w:t>
      </w:r>
      <w:proofErr w:type="gramStart"/>
      <w:r w:rsidR="00D46E6D">
        <w:rPr>
          <w:sz w:val="28"/>
          <w:szCs w:val="24"/>
        </w:rPr>
        <w:t>с</w:t>
      </w:r>
      <w:proofErr w:type="gramEnd"/>
      <w:r w:rsidR="00D46E6D">
        <w:rPr>
          <w:sz w:val="28"/>
          <w:szCs w:val="24"/>
        </w:rPr>
        <w:t xml:space="preserve">. Степановка </w:t>
      </w:r>
      <w:r>
        <w:rPr>
          <w:sz w:val="28"/>
          <w:szCs w:val="24"/>
        </w:rPr>
        <w:t xml:space="preserve"> действует объект физической культуры и спорта:</w:t>
      </w:r>
      <w:r w:rsidR="00D46E6D">
        <w:rPr>
          <w:sz w:val="28"/>
          <w:szCs w:val="24"/>
        </w:rPr>
        <w:t xml:space="preserve">  спортивный зал при школе на 30</w:t>
      </w:r>
      <w:r>
        <w:rPr>
          <w:sz w:val="28"/>
          <w:szCs w:val="24"/>
        </w:rPr>
        <w:t xml:space="preserve"> мест. Перспективное строительство объектов физической культуры генеральны</w:t>
      </w:r>
      <w:r w:rsidR="00D46E6D">
        <w:rPr>
          <w:sz w:val="28"/>
          <w:szCs w:val="24"/>
        </w:rPr>
        <w:t>м планом не планируется, объектов, находящихс</w:t>
      </w:r>
      <w:r>
        <w:rPr>
          <w:sz w:val="28"/>
          <w:szCs w:val="24"/>
        </w:rPr>
        <w:t xml:space="preserve">я в </w:t>
      </w:r>
      <w:r w:rsidR="00D46E6D">
        <w:rPr>
          <w:sz w:val="28"/>
          <w:szCs w:val="24"/>
        </w:rPr>
        <w:t>стадии реконструкции не имеются, так как обеспеченность местами спортивного зала составляет 70 %.</w:t>
      </w: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3.4.Культура</w:t>
      </w:r>
    </w:p>
    <w:p w:rsidR="00D46E6D" w:rsidRDefault="00D46E6D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8E55A0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lastRenderedPageBreak/>
        <w:tab/>
      </w:r>
      <w:r w:rsidRPr="008E55A0">
        <w:rPr>
          <w:sz w:val="28"/>
          <w:szCs w:val="24"/>
        </w:rPr>
        <w:t xml:space="preserve">На территории </w:t>
      </w:r>
      <w:proofErr w:type="gramStart"/>
      <w:r w:rsidR="00D46E6D">
        <w:rPr>
          <w:sz w:val="28"/>
          <w:szCs w:val="24"/>
        </w:rPr>
        <w:t>с</w:t>
      </w:r>
      <w:proofErr w:type="gramEnd"/>
      <w:r w:rsidR="00D46E6D">
        <w:rPr>
          <w:sz w:val="28"/>
          <w:szCs w:val="24"/>
        </w:rPr>
        <w:t>. Степановка</w:t>
      </w:r>
      <w:r>
        <w:rPr>
          <w:sz w:val="28"/>
          <w:szCs w:val="24"/>
        </w:rPr>
        <w:t xml:space="preserve"> находятся следующие объекты культ</w:t>
      </w:r>
      <w:r w:rsidR="00D46E6D">
        <w:rPr>
          <w:sz w:val="28"/>
          <w:szCs w:val="24"/>
        </w:rPr>
        <w:t>уры: сельский дом культуры на 350</w:t>
      </w:r>
      <w:r>
        <w:rPr>
          <w:sz w:val="28"/>
          <w:szCs w:val="24"/>
        </w:rPr>
        <w:t xml:space="preserve"> мест, библиотека</w:t>
      </w:r>
      <w:r w:rsidR="006D5CE8">
        <w:rPr>
          <w:sz w:val="28"/>
          <w:szCs w:val="24"/>
        </w:rPr>
        <w:t xml:space="preserve"> с библиотечным фондом 15033</w:t>
      </w:r>
      <w:r w:rsidR="001269F5">
        <w:rPr>
          <w:sz w:val="28"/>
          <w:szCs w:val="24"/>
        </w:rPr>
        <w:t xml:space="preserve"> единиц</w:t>
      </w:r>
      <w:r w:rsidR="006D5CE8">
        <w:rPr>
          <w:sz w:val="28"/>
          <w:szCs w:val="24"/>
        </w:rPr>
        <w:t>, библиотека</w:t>
      </w:r>
      <w:r w:rsidR="00C9616A">
        <w:rPr>
          <w:sz w:val="28"/>
          <w:szCs w:val="24"/>
        </w:rPr>
        <w:t xml:space="preserve"> при школе</w:t>
      </w:r>
      <w:r w:rsidR="006D5CE8">
        <w:rPr>
          <w:sz w:val="28"/>
          <w:szCs w:val="24"/>
        </w:rPr>
        <w:t xml:space="preserve"> с библиотечным фондом</w:t>
      </w:r>
      <w:r w:rsidR="00C9616A">
        <w:rPr>
          <w:sz w:val="28"/>
          <w:szCs w:val="24"/>
        </w:rPr>
        <w:t xml:space="preserve"> 5000 единиц.</w:t>
      </w:r>
    </w:p>
    <w:p w:rsidR="00592454" w:rsidRPr="008E55A0" w:rsidRDefault="00592454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>Ге</w:t>
      </w:r>
      <w:r w:rsidR="006D5CE8">
        <w:rPr>
          <w:sz w:val="28"/>
          <w:szCs w:val="24"/>
        </w:rPr>
        <w:t>неральным планом Степановского</w:t>
      </w:r>
      <w:r>
        <w:rPr>
          <w:sz w:val="28"/>
          <w:szCs w:val="24"/>
        </w:rPr>
        <w:t xml:space="preserve"> сельсовета </w:t>
      </w:r>
      <w:r w:rsidR="006D5CE8">
        <w:rPr>
          <w:sz w:val="28"/>
          <w:szCs w:val="24"/>
        </w:rPr>
        <w:t xml:space="preserve">не </w:t>
      </w:r>
      <w:r>
        <w:rPr>
          <w:sz w:val="28"/>
          <w:szCs w:val="24"/>
        </w:rPr>
        <w:t>предусматривается строите</w:t>
      </w:r>
      <w:r w:rsidR="006D5CE8">
        <w:rPr>
          <w:sz w:val="28"/>
          <w:szCs w:val="24"/>
        </w:rPr>
        <w:t>льство сельского дома культуры, так как обеспеченность населения  библиотечными учреждениями достаточна.</w:t>
      </w:r>
    </w:p>
    <w:p w:rsidR="00631922" w:rsidRDefault="00631922" w:rsidP="008E55A0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3.5. Объекты культурного наследия</w:t>
      </w:r>
    </w:p>
    <w:p w:rsidR="00631922" w:rsidRDefault="00631922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Pr="00631922" w:rsidRDefault="00631922" w:rsidP="00631922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>Объекты культурного наследия на терр</w:t>
      </w:r>
      <w:r w:rsidR="00C9616A">
        <w:rPr>
          <w:sz w:val="28"/>
          <w:szCs w:val="24"/>
        </w:rPr>
        <w:t xml:space="preserve">итории </w:t>
      </w:r>
      <w:proofErr w:type="gramStart"/>
      <w:r w:rsidR="00C9616A">
        <w:rPr>
          <w:sz w:val="28"/>
          <w:szCs w:val="24"/>
        </w:rPr>
        <w:t>с</w:t>
      </w:r>
      <w:proofErr w:type="gramEnd"/>
      <w:r w:rsidR="00C9616A">
        <w:rPr>
          <w:sz w:val="28"/>
          <w:szCs w:val="24"/>
        </w:rPr>
        <w:t>. Степановка</w:t>
      </w:r>
      <w:r>
        <w:rPr>
          <w:sz w:val="28"/>
          <w:szCs w:val="24"/>
        </w:rPr>
        <w:t xml:space="preserve"> отсутствуют.</w:t>
      </w: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C36344" w:rsidRDefault="00C36344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C9616A" w:rsidRPr="00AB56BD" w:rsidRDefault="00C9616A" w:rsidP="00C9616A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  <w:r w:rsidRPr="00AB56BD">
        <w:rPr>
          <w:b/>
          <w:sz w:val="28"/>
        </w:rPr>
        <w:t>ТЕХНИКО-ЭКОНОМИЧЕСКИЕ ПАРАМЕТРЫ СУЩЕСТВУЮЩИХ ОБЪЕКТОВ СОЦ</w:t>
      </w:r>
      <w:r>
        <w:rPr>
          <w:b/>
          <w:sz w:val="28"/>
        </w:rPr>
        <w:t>ИАЛЬНОЙ ИНФРАСТРУКТУРЫ С. АЛИСОВО</w:t>
      </w:r>
    </w:p>
    <w:p w:rsidR="00C9616A" w:rsidRDefault="00C9616A" w:rsidP="00C9616A">
      <w:pPr>
        <w:pStyle w:val="a6"/>
        <w:shd w:val="clear" w:color="auto" w:fill="auto"/>
        <w:spacing w:after="107" w:line="270" w:lineRule="exact"/>
        <w:ind w:left="20" w:firstLine="0"/>
        <w:rPr>
          <w:color w:val="000000"/>
          <w:u w:val="single"/>
        </w:rPr>
      </w:pPr>
    </w:p>
    <w:p w:rsidR="00C9616A" w:rsidRDefault="00C9616A" w:rsidP="00C9616A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color w:val="000000"/>
          <w:sz w:val="28"/>
        </w:rPr>
      </w:pPr>
      <w:r w:rsidRPr="00AB56BD">
        <w:rPr>
          <w:b/>
          <w:color w:val="000000"/>
          <w:sz w:val="28"/>
        </w:rPr>
        <w:t>2.1. Образование</w:t>
      </w:r>
    </w:p>
    <w:p w:rsidR="00C9616A" w:rsidRDefault="00C9616A" w:rsidP="00C9616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Данные о дошкольных учреждениях и общеобразовательных школах </w:t>
      </w:r>
    </w:p>
    <w:p w:rsidR="00C9616A" w:rsidRPr="00AB56BD" w:rsidRDefault="00C9616A" w:rsidP="00C9616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образовании Степановский сельсовет Переволоцкого района Оренбургской области</w:t>
      </w:r>
    </w:p>
    <w:p w:rsidR="00C9616A" w:rsidRDefault="00C9616A" w:rsidP="00C9616A">
      <w:pPr>
        <w:pStyle w:val="af3"/>
        <w:keepNext/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C9616A" w:rsidRPr="006D637B" w:rsidTr="0022549A">
        <w:trPr>
          <w:trHeight w:val="896"/>
        </w:trPr>
        <w:tc>
          <w:tcPr>
            <w:tcW w:w="861" w:type="dxa"/>
            <w:vMerge w:val="restart"/>
          </w:tcPr>
          <w:p w:rsidR="00C9616A" w:rsidRPr="00DC7A65" w:rsidRDefault="00C9616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C9616A" w:rsidRPr="00DC7A65" w:rsidRDefault="00C9616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9616A" w:rsidRPr="00DC7A65" w:rsidRDefault="00C9616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C9616A" w:rsidRPr="006D637B" w:rsidTr="0022549A">
        <w:trPr>
          <w:trHeight w:val="414"/>
        </w:trPr>
        <w:tc>
          <w:tcPr>
            <w:tcW w:w="861" w:type="dxa"/>
            <w:vMerge/>
          </w:tcPr>
          <w:p w:rsidR="00C9616A" w:rsidRPr="00DC7A65" w:rsidRDefault="00C9616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C9616A" w:rsidRPr="00DC7A65" w:rsidRDefault="00C9616A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9616A" w:rsidRPr="006D637B" w:rsidTr="0022549A">
        <w:trPr>
          <w:trHeight w:val="385"/>
        </w:trPr>
        <w:tc>
          <w:tcPr>
            <w:tcW w:w="861" w:type="dxa"/>
          </w:tcPr>
          <w:p w:rsidR="00C9616A" w:rsidRPr="00DC7A65" w:rsidRDefault="00C9616A" w:rsidP="0022549A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834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МБДОУ 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Алисово</w:t>
            </w:r>
            <w:proofErr w:type="spellEnd"/>
          </w:p>
        </w:tc>
        <w:tc>
          <w:tcPr>
            <w:tcW w:w="1418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275" w:type="dxa"/>
          </w:tcPr>
          <w:p w:rsidR="00C9616A" w:rsidRPr="00261B53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134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3" w:type="dxa"/>
          </w:tcPr>
          <w:p w:rsidR="00C9616A" w:rsidRPr="00A12D8B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</w:t>
            </w:r>
          </w:p>
        </w:tc>
      </w:tr>
    </w:tbl>
    <w:p w:rsidR="00C9616A" w:rsidRPr="00AB56BD" w:rsidRDefault="00C9616A" w:rsidP="00C9616A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sz w:val="28"/>
        </w:rPr>
      </w:pPr>
    </w:p>
    <w:p w:rsidR="00C9616A" w:rsidRDefault="00C9616A" w:rsidP="00C9616A">
      <w:pPr>
        <w:pStyle w:val="a6"/>
        <w:shd w:val="clear" w:color="auto" w:fill="auto"/>
        <w:tabs>
          <w:tab w:val="left" w:pos="736"/>
        </w:tabs>
        <w:spacing w:after="64"/>
        <w:ind w:left="740" w:right="20" w:firstLine="0"/>
        <w:jc w:val="left"/>
        <w:rPr>
          <w:rStyle w:val="1"/>
          <w:color w:val="000000"/>
        </w:rPr>
      </w:pPr>
    </w:p>
    <w:p w:rsidR="00C9616A" w:rsidRPr="00E237B8" w:rsidRDefault="00C9616A" w:rsidP="00C9616A">
      <w:pPr>
        <w:pStyle w:val="a6"/>
        <w:numPr>
          <w:ilvl w:val="1"/>
          <w:numId w:val="13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 w:rsidRPr="00E237B8">
        <w:rPr>
          <w:rStyle w:val="1"/>
          <w:b/>
          <w:color w:val="000000"/>
        </w:rPr>
        <w:t>Здравоохранение</w:t>
      </w:r>
    </w:p>
    <w:p w:rsidR="00C9616A" w:rsidRDefault="00C9616A" w:rsidP="00C9616A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C9616A" w:rsidRPr="006D637B" w:rsidTr="0022549A">
        <w:trPr>
          <w:trHeight w:val="896"/>
        </w:trPr>
        <w:tc>
          <w:tcPr>
            <w:tcW w:w="861" w:type="dxa"/>
            <w:vMerge w:val="restart"/>
          </w:tcPr>
          <w:p w:rsidR="00C9616A" w:rsidRPr="00DC7A65" w:rsidRDefault="00C9616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9616A" w:rsidRPr="00A1721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C9616A" w:rsidRPr="00DC7A65" w:rsidRDefault="00C9616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9616A" w:rsidRPr="00DC7A65" w:rsidRDefault="00C9616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C9616A" w:rsidRPr="006D637B" w:rsidTr="0022549A">
        <w:trPr>
          <w:trHeight w:val="414"/>
        </w:trPr>
        <w:tc>
          <w:tcPr>
            <w:tcW w:w="861" w:type="dxa"/>
            <w:vMerge/>
          </w:tcPr>
          <w:p w:rsidR="00C9616A" w:rsidRPr="00DC7A65" w:rsidRDefault="00C9616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C9616A" w:rsidRPr="00DC7A65" w:rsidRDefault="00C9616A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9616A" w:rsidRPr="006D637B" w:rsidTr="0022549A">
        <w:trPr>
          <w:trHeight w:val="385"/>
        </w:trPr>
        <w:tc>
          <w:tcPr>
            <w:tcW w:w="861" w:type="dxa"/>
          </w:tcPr>
          <w:p w:rsidR="00C9616A" w:rsidRPr="00DC7A65" w:rsidRDefault="00C9616A" w:rsidP="0022549A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Алисово</w:t>
            </w:r>
            <w:proofErr w:type="spellEnd"/>
          </w:p>
        </w:tc>
        <w:tc>
          <w:tcPr>
            <w:tcW w:w="1418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5" w:type="dxa"/>
          </w:tcPr>
          <w:p w:rsidR="00C9616A" w:rsidRPr="00261B53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134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993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800</w:t>
            </w:r>
          </w:p>
        </w:tc>
      </w:tr>
    </w:tbl>
    <w:p w:rsidR="00C9616A" w:rsidRDefault="00C9616A" w:rsidP="00C9616A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p w:rsidR="00C9616A" w:rsidRDefault="00C9616A" w:rsidP="00C9616A">
      <w:pPr>
        <w:pStyle w:val="a6"/>
        <w:numPr>
          <w:ilvl w:val="1"/>
          <w:numId w:val="13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>
        <w:rPr>
          <w:rStyle w:val="1"/>
          <w:b/>
        </w:rPr>
        <w:t>Физическая культура и массовый спорт</w:t>
      </w:r>
    </w:p>
    <w:p w:rsidR="00C9616A" w:rsidRDefault="00C9616A" w:rsidP="00C9616A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C9616A" w:rsidRPr="006D637B" w:rsidTr="0022549A">
        <w:trPr>
          <w:trHeight w:val="896"/>
        </w:trPr>
        <w:tc>
          <w:tcPr>
            <w:tcW w:w="861" w:type="dxa"/>
            <w:vMerge w:val="restart"/>
          </w:tcPr>
          <w:p w:rsidR="00C9616A" w:rsidRPr="00DC7A65" w:rsidRDefault="00C9616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9616A" w:rsidRPr="00261B53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C9616A" w:rsidRPr="00DC7A65" w:rsidRDefault="00C9616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9616A" w:rsidRPr="00DC7A65" w:rsidRDefault="00C9616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C9616A" w:rsidRPr="006D637B" w:rsidTr="0022549A">
        <w:trPr>
          <w:trHeight w:val="414"/>
        </w:trPr>
        <w:tc>
          <w:tcPr>
            <w:tcW w:w="861" w:type="dxa"/>
            <w:vMerge/>
          </w:tcPr>
          <w:p w:rsidR="00C9616A" w:rsidRPr="00DC7A65" w:rsidRDefault="00C9616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C9616A" w:rsidRPr="00DC7A65" w:rsidRDefault="00C9616A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9616A" w:rsidRPr="006D637B" w:rsidTr="0022549A">
        <w:trPr>
          <w:trHeight w:val="385"/>
        </w:trPr>
        <w:tc>
          <w:tcPr>
            <w:tcW w:w="861" w:type="dxa"/>
          </w:tcPr>
          <w:p w:rsidR="00C9616A" w:rsidRPr="00DC7A65" w:rsidRDefault="00C9616A" w:rsidP="0022549A">
            <w:pPr>
              <w:ind w:left="1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</w:tcPr>
          <w:p w:rsidR="00C9616A" w:rsidRPr="00DC7A65" w:rsidRDefault="00525406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отсутствует</w:t>
            </w:r>
          </w:p>
        </w:tc>
        <w:tc>
          <w:tcPr>
            <w:tcW w:w="1418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9616A" w:rsidRPr="00E237B8" w:rsidRDefault="00C9616A" w:rsidP="00C9616A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p w:rsidR="00C9616A" w:rsidRPr="00E237B8" w:rsidRDefault="00C9616A" w:rsidP="00C9616A">
      <w:pPr>
        <w:pStyle w:val="a6"/>
        <w:numPr>
          <w:ilvl w:val="1"/>
          <w:numId w:val="13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Культура</w:t>
      </w: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rPr>
          <w:color w:val="000000"/>
          <w:u w:val="single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C9616A" w:rsidRPr="006D637B" w:rsidTr="0022549A">
        <w:trPr>
          <w:trHeight w:val="896"/>
        </w:trPr>
        <w:tc>
          <w:tcPr>
            <w:tcW w:w="861" w:type="dxa"/>
            <w:vMerge w:val="restart"/>
          </w:tcPr>
          <w:p w:rsidR="00C9616A" w:rsidRPr="00DC7A65" w:rsidRDefault="00C9616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C9616A" w:rsidRPr="00DC7A65" w:rsidRDefault="00C9616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9616A" w:rsidRPr="00DC7A65" w:rsidRDefault="00C9616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C9616A" w:rsidRPr="006D637B" w:rsidTr="0022549A">
        <w:trPr>
          <w:trHeight w:val="414"/>
        </w:trPr>
        <w:tc>
          <w:tcPr>
            <w:tcW w:w="861" w:type="dxa"/>
            <w:vMerge/>
          </w:tcPr>
          <w:p w:rsidR="00C9616A" w:rsidRPr="00DC7A65" w:rsidRDefault="00C9616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C9616A" w:rsidRPr="00DC7A65" w:rsidRDefault="00C9616A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C9616A" w:rsidRPr="00DC7A65" w:rsidRDefault="00C9616A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9616A" w:rsidRPr="006D637B" w:rsidTr="0022549A">
        <w:trPr>
          <w:trHeight w:val="385"/>
        </w:trPr>
        <w:tc>
          <w:tcPr>
            <w:tcW w:w="861" w:type="dxa"/>
          </w:tcPr>
          <w:p w:rsidR="00C9616A" w:rsidRPr="00DC7A65" w:rsidRDefault="00C9616A" w:rsidP="0022549A">
            <w:pPr>
              <w:ind w:left="1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</w:tcPr>
          <w:p w:rsidR="00C9616A" w:rsidRPr="00DC7A65" w:rsidRDefault="00525406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отсутствует</w:t>
            </w:r>
          </w:p>
        </w:tc>
        <w:tc>
          <w:tcPr>
            <w:tcW w:w="1418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C9616A" w:rsidRPr="00DC7A65" w:rsidRDefault="00C9616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9616A" w:rsidRDefault="00C9616A" w:rsidP="00C9616A">
      <w:pPr>
        <w:pStyle w:val="a6"/>
        <w:shd w:val="clear" w:color="auto" w:fill="auto"/>
        <w:spacing w:after="66" w:line="270" w:lineRule="exact"/>
        <w:ind w:firstLine="0"/>
        <w:rPr>
          <w:color w:val="000000"/>
          <w:u w:val="single"/>
        </w:rPr>
      </w:pPr>
    </w:p>
    <w:p w:rsidR="00C9616A" w:rsidRDefault="00C9616A" w:rsidP="00C9616A">
      <w:pPr>
        <w:pStyle w:val="a6"/>
        <w:numPr>
          <w:ilvl w:val="1"/>
          <w:numId w:val="13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Объекты культурного наследия</w:t>
      </w: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126"/>
        <w:gridCol w:w="3686"/>
      </w:tblGrid>
      <w:tr w:rsidR="00C9616A" w:rsidRPr="00A31AC7" w:rsidTr="0022549A">
        <w:trPr>
          <w:trHeight w:val="587"/>
        </w:trPr>
        <w:tc>
          <w:tcPr>
            <w:tcW w:w="851" w:type="dxa"/>
          </w:tcPr>
          <w:p w:rsidR="00C9616A" w:rsidRPr="00A31AC7" w:rsidRDefault="00C9616A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№ </w:t>
            </w:r>
            <w:proofErr w:type="gramStart"/>
            <w:r w:rsidRPr="00A31AC7">
              <w:rPr>
                <w:rFonts w:ascii="Times New Roman" w:hAnsi="Times New Roman" w:cs="Calibri"/>
                <w:lang w:eastAsia="en-US"/>
              </w:rPr>
              <w:t>п</w:t>
            </w:r>
            <w:proofErr w:type="gramEnd"/>
            <w:r w:rsidRPr="00A31AC7">
              <w:rPr>
                <w:rFonts w:ascii="Times New Roman" w:hAnsi="Times New Roman" w:cs="Calibri"/>
                <w:lang w:eastAsia="en-US"/>
              </w:rPr>
              <w:t>/п</w:t>
            </w:r>
            <w:r w:rsidRPr="00A31AC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C9616A" w:rsidRPr="00A31AC7" w:rsidRDefault="00C9616A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C9616A" w:rsidRPr="00A31AC7" w:rsidRDefault="00C9616A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</w:tcPr>
          <w:p w:rsidR="00C9616A" w:rsidRPr="00A31AC7" w:rsidRDefault="00C9616A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C9616A" w:rsidRPr="00A31AC7" w:rsidTr="0022549A">
        <w:trPr>
          <w:trHeight w:val="309"/>
        </w:trPr>
        <w:tc>
          <w:tcPr>
            <w:tcW w:w="851" w:type="dxa"/>
          </w:tcPr>
          <w:p w:rsidR="00C9616A" w:rsidRPr="00A31AC7" w:rsidRDefault="00C9616A" w:rsidP="0022549A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C9616A" w:rsidRPr="00A31AC7" w:rsidRDefault="00C9616A" w:rsidP="0022549A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C9616A" w:rsidRPr="00A31AC7" w:rsidRDefault="00C9616A" w:rsidP="0022549A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C9616A" w:rsidRPr="00A31AC7" w:rsidRDefault="00C9616A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616A" w:rsidRPr="00A31AC7" w:rsidTr="0022549A">
        <w:trPr>
          <w:trHeight w:val="271"/>
        </w:trPr>
        <w:tc>
          <w:tcPr>
            <w:tcW w:w="9498" w:type="dxa"/>
            <w:gridSpan w:val="4"/>
          </w:tcPr>
          <w:p w:rsidR="00C9616A" w:rsidRPr="00A31AC7" w:rsidRDefault="00C9616A" w:rsidP="0022549A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1AC7">
              <w:rPr>
                <w:rFonts w:ascii="Times New Roman" w:hAnsi="Times New Roman" w:cs="Times New Roman"/>
                <w:b/>
                <w:lang w:eastAsia="en-US"/>
              </w:rPr>
              <w:t>Объекты археологического наследия</w:t>
            </w:r>
          </w:p>
        </w:tc>
      </w:tr>
      <w:tr w:rsidR="00C9616A" w:rsidRPr="00A31AC7" w:rsidTr="0022549A">
        <w:trPr>
          <w:trHeight w:val="342"/>
        </w:trPr>
        <w:tc>
          <w:tcPr>
            <w:tcW w:w="851" w:type="dxa"/>
          </w:tcPr>
          <w:p w:rsidR="00C9616A" w:rsidRPr="00A31AC7" w:rsidRDefault="00C9616A" w:rsidP="0022549A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C9616A" w:rsidRPr="00A31AC7" w:rsidRDefault="00C9616A" w:rsidP="0022549A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C9616A" w:rsidRPr="00A31AC7" w:rsidRDefault="00C9616A" w:rsidP="0022549A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C9616A" w:rsidRPr="00A31AC7" w:rsidRDefault="00C9616A" w:rsidP="0022549A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9616A" w:rsidRPr="00E237B8" w:rsidRDefault="00C9616A" w:rsidP="00C9616A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p w:rsidR="00525406" w:rsidRDefault="00525406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</w:p>
    <w:p w:rsidR="00525406" w:rsidRDefault="00525406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  <w:r>
        <w:rPr>
          <w:rStyle w:val="10"/>
          <w:color w:val="000000"/>
        </w:rPr>
        <w:t>ПРОГНОЗИРУЕМЫЙ СПРОС НА УСЛУГИ СОЦИАЛЬНОЙ ИНФРАСТРУКТУРЫ</w:t>
      </w:r>
    </w:p>
    <w:p w:rsidR="00C9616A" w:rsidRPr="00630FE8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 w:rsidRPr="00630FE8">
        <w:rPr>
          <w:b/>
          <w:sz w:val="28"/>
          <w:szCs w:val="24"/>
        </w:rPr>
        <w:t xml:space="preserve">3.1. Образование </w:t>
      </w:r>
    </w:p>
    <w:p w:rsidR="00C9616A" w:rsidRPr="0025230D" w:rsidRDefault="00C9616A" w:rsidP="00C9616A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>Выбор направлений дальнейшего территор</w:t>
      </w:r>
      <w:r>
        <w:rPr>
          <w:sz w:val="28"/>
          <w:szCs w:val="28"/>
        </w:rPr>
        <w:t>иального развития Степановского</w:t>
      </w:r>
      <w:r w:rsidRPr="0025230D">
        <w:rPr>
          <w:sz w:val="28"/>
          <w:szCs w:val="28"/>
        </w:rPr>
        <w:t xml:space="preserve">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</w:t>
      </w:r>
      <w:r>
        <w:rPr>
          <w:sz w:val="28"/>
          <w:szCs w:val="28"/>
        </w:rPr>
        <w:t>е</w:t>
      </w:r>
      <w:r w:rsidR="00525406">
        <w:rPr>
          <w:sz w:val="28"/>
          <w:szCs w:val="28"/>
        </w:rPr>
        <w:t xml:space="preserve">нность населения </w:t>
      </w:r>
      <w:proofErr w:type="gramStart"/>
      <w:r w:rsidR="00525406">
        <w:rPr>
          <w:sz w:val="28"/>
          <w:szCs w:val="28"/>
        </w:rPr>
        <w:t>в</w:t>
      </w:r>
      <w:proofErr w:type="gramEnd"/>
      <w:r w:rsidR="00525406">
        <w:rPr>
          <w:sz w:val="28"/>
          <w:szCs w:val="28"/>
        </w:rPr>
        <w:t xml:space="preserve"> с. </w:t>
      </w:r>
      <w:proofErr w:type="spellStart"/>
      <w:r w:rsidR="00525406">
        <w:rPr>
          <w:sz w:val="28"/>
          <w:szCs w:val="28"/>
        </w:rPr>
        <w:t>Алисово</w:t>
      </w:r>
      <w:proofErr w:type="spellEnd"/>
      <w:r w:rsidRPr="0025230D">
        <w:rPr>
          <w:sz w:val="28"/>
          <w:szCs w:val="28"/>
        </w:rPr>
        <w:t xml:space="preserve"> составит:</w:t>
      </w:r>
    </w:p>
    <w:p w:rsidR="00C9616A" w:rsidRDefault="00525406" w:rsidP="00C9616A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к 2034 году – 233</w:t>
      </w:r>
      <w:r w:rsidR="00C9616A" w:rsidRPr="0025230D">
        <w:rPr>
          <w:sz w:val="28"/>
          <w:szCs w:val="28"/>
        </w:rPr>
        <w:t xml:space="preserve"> чел.</w:t>
      </w:r>
    </w:p>
    <w:p w:rsidR="00C9616A" w:rsidRPr="0025230D" w:rsidRDefault="00C9616A" w:rsidP="00C9616A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3225"/>
        <w:gridCol w:w="3221"/>
      </w:tblGrid>
      <w:tr w:rsidR="00C9616A" w:rsidTr="0022549A">
        <w:tc>
          <w:tcPr>
            <w:tcW w:w="3225" w:type="dxa"/>
          </w:tcPr>
          <w:p w:rsidR="00C9616A" w:rsidRDefault="00C9616A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 пункта</w:t>
            </w:r>
          </w:p>
        </w:tc>
        <w:tc>
          <w:tcPr>
            <w:tcW w:w="3221" w:type="dxa"/>
          </w:tcPr>
          <w:p w:rsidR="00C9616A" w:rsidRDefault="00C9616A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 г.</w:t>
            </w:r>
          </w:p>
        </w:tc>
      </w:tr>
      <w:tr w:rsidR="00C9616A" w:rsidTr="0022549A">
        <w:tc>
          <w:tcPr>
            <w:tcW w:w="3225" w:type="dxa"/>
          </w:tcPr>
          <w:p w:rsidR="00C9616A" w:rsidRDefault="00525406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Алисово</w:t>
            </w:r>
            <w:proofErr w:type="spellEnd"/>
          </w:p>
        </w:tc>
        <w:tc>
          <w:tcPr>
            <w:tcW w:w="3221" w:type="dxa"/>
          </w:tcPr>
          <w:p w:rsidR="00C9616A" w:rsidRDefault="00525406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C9616A" w:rsidTr="0022549A">
        <w:tc>
          <w:tcPr>
            <w:tcW w:w="3225" w:type="dxa"/>
          </w:tcPr>
          <w:p w:rsidR="00C9616A" w:rsidRDefault="00C9616A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прирост</w:t>
            </w:r>
          </w:p>
        </w:tc>
        <w:tc>
          <w:tcPr>
            <w:tcW w:w="3221" w:type="dxa"/>
          </w:tcPr>
          <w:p w:rsidR="00C9616A" w:rsidRDefault="00525406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8"/>
        </w:rPr>
      </w:pP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25230D">
        <w:rPr>
          <w:sz w:val="28"/>
          <w:szCs w:val="24"/>
        </w:rPr>
        <w:t>В наст</w:t>
      </w:r>
      <w:r w:rsidR="00525406">
        <w:rPr>
          <w:sz w:val="28"/>
          <w:szCs w:val="24"/>
        </w:rPr>
        <w:t>оящее время з</w:t>
      </w:r>
      <w:r>
        <w:rPr>
          <w:sz w:val="28"/>
          <w:szCs w:val="24"/>
        </w:rPr>
        <w:t>агруженность дошко</w:t>
      </w:r>
      <w:r w:rsidR="00525406">
        <w:rPr>
          <w:sz w:val="28"/>
          <w:szCs w:val="24"/>
        </w:rPr>
        <w:t>льного учреждения составляет 79</w:t>
      </w:r>
      <w:r>
        <w:rPr>
          <w:sz w:val="28"/>
          <w:szCs w:val="24"/>
        </w:rPr>
        <w:t xml:space="preserve"> %.</w:t>
      </w:r>
      <w:r w:rsidRPr="007F5D3D">
        <w:rPr>
          <w:sz w:val="28"/>
          <w:szCs w:val="24"/>
        </w:rPr>
        <w:t xml:space="preserve"> </w:t>
      </w:r>
      <w:r>
        <w:rPr>
          <w:sz w:val="28"/>
          <w:szCs w:val="24"/>
        </w:rPr>
        <w:t>Согласно генеральному плану Степановского сельсовета мероприятий по строительству и реконструкции образовательных учреждений не предусмотрено.</w:t>
      </w:r>
      <w:r w:rsidR="00525406">
        <w:rPr>
          <w:sz w:val="28"/>
          <w:szCs w:val="24"/>
        </w:rPr>
        <w:t xml:space="preserve"> Резерв 2 места. Прирост населения не значительный.</w:t>
      </w:r>
    </w:p>
    <w:p w:rsidR="00C9616A" w:rsidRPr="0025230D" w:rsidRDefault="00C9616A" w:rsidP="00C9616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3.2. Здравоохранение</w:t>
      </w: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9E6450">
        <w:rPr>
          <w:sz w:val="28"/>
          <w:szCs w:val="24"/>
        </w:rPr>
        <w:t>Мед</w:t>
      </w:r>
      <w:r>
        <w:rPr>
          <w:sz w:val="28"/>
          <w:szCs w:val="24"/>
        </w:rPr>
        <w:t>ицинское обслуживание населения</w:t>
      </w:r>
      <w:r w:rsidR="00525406">
        <w:rPr>
          <w:sz w:val="28"/>
          <w:szCs w:val="24"/>
        </w:rPr>
        <w:t xml:space="preserve"> с. </w:t>
      </w:r>
      <w:proofErr w:type="spellStart"/>
      <w:r w:rsidR="00525406">
        <w:rPr>
          <w:sz w:val="28"/>
          <w:szCs w:val="24"/>
        </w:rPr>
        <w:t>Алисово</w:t>
      </w:r>
      <w:proofErr w:type="spellEnd"/>
      <w:r>
        <w:rPr>
          <w:sz w:val="28"/>
          <w:szCs w:val="24"/>
        </w:rPr>
        <w:t xml:space="preserve"> осуществляется</w:t>
      </w:r>
      <w:r w:rsidR="00525406">
        <w:rPr>
          <w:sz w:val="28"/>
          <w:szCs w:val="24"/>
        </w:rPr>
        <w:t xml:space="preserve"> ФАП</w:t>
      </w:r>
      <w:r>
        <w:rPr>
          <w:sz w:val="28"/>
          <w:szCs w:val="24"/>
        </w:rPr>
        <w:t>. Проектная мощност</w:t>
      </w:r>
      <w:r w:rsidR="00525406">
        <w:rPr>
          <w:sz w:val="28"/>
          <w:szCs w:val="24"/>
        </w:rPr>
        <w:t>ь на 10 мест. Год постройки 1988</w:t>
      </w:r>
      <w:r>
        <w:rPr>
          <w:sz w:val="28"/>
          <w:szCs w:val="24"/>
        </w:rPr>
        <w:t>. Загруженность медицинского учреждения составляет более 100 %.</w:t>
      </w:r>
    </w:p>
    <w:p w:rsidR="00C9616A" w:rsidRPr="009E6450" w:rsidRDefault="0022549A" w:rsidP="0022549A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4"/>
        </w:rPr>
      </w:pPr>
      <w:r>
        <w:rPr>
          <w:sz w:val="28"/>
          <w:szCs w:val="24"/>
        </w:rPr>
        <w:t>На данный момент п</w:t>
      </w:r>
      <w:r w:rsidR="00C9616A">
        <w:rPr>
          <w:sz w:val="28"/>
          <w:szCs w:val="24"/>
        </w:rPr>
        <w:t xml:space="preserve">ри росте числа жителей потребность в </w:t>
      </w:r>
      <w:r>
        <w:rPr>
          <w:sz w:val="28"/>
          <w:szCs w:val="24"/>
        </w:rPr>
        <w:t xml:space="preserve">увеличении </w:t>
      </w:r>
      <w:r>
        <w:rPr>
          <w:sz w:val="28"/>
          <w:szCs w:val="24"/>
        </w:rPr>
        <w:lastRenderedPageBreak/>
        <w:t xml:space="preserve">проектной мощности и </w:t>
      </w:r>
      <w:r w:rsidR="00C9616A">
        <w:rPr>
          <w:sz w:val="28"/>
          <w:szCs w:val="24"/>
        </w:rPr>
        <w:t>необхо</w:t>
      </w:r>
      <w:r>
        <w:rPr>
          <w:sz w:val="28"/>
          <w:szCs w:val="24"/>
        </w:rPr>
        <w:t>димости</w:t>
      </w:r>
      <w:r w:rsidR="00C9616A">
        <w:rPr>
          <w:sz w:val="28"/>
          <w:szCs w:val="24"/>
        </w:rPr>
        <w:t xml:space="preserve"> в расширении путем реконструкции существующего здания ФАП</w:t>
      </w:r>
      <w:r>
        <w:rPr>
          <w:sz w:val="28"/>
          <w:szCs w:val="24"/>
        </w:rPr>
        <w:t xml:space="preserve"> остается актуальным</w:t>
      </w:r>
      <w:r w:rsidR="00C9616A">
        <w:rPr>
          <w:sz w:val="28"/>
          <w:szCs w:val="24"/>
        </w:rPr>
        <w:t>, но генеральным планом Степановского сельсовета данные мероприятия не предусмотрены. Нормативная</w:t>
      </w:r>
      <w:r>
        <w:rPr>
          <w:sz w:val="28"/>
          <w:szCs w:val="24"/>
        </w:rPr>
        <w:t xml:space="preserve"> потребность в ФАП составляет ____</w:t>
      </w:r>
      <w:r w:rsidR="00C9616A">
        <w:rPr>
          <w:sz w:val="28"/>
          <w:szCs w:val="24"/>
        </w:rPr>
        <w:t xml:space="preserve"> посещение в день.</w:t>
      </w: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3.3. Физическая культура и массовый спорт</w:t>
      </w: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C9616A" w:rsidRPr="008E55A0" w:rsidRDefault="00C9616A" w:rsidP="00C9616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</w:r>
      <w:r w:rsidR="0022549A">
        <w:rPr>
          <w:sz w:val="28"/>
          <w:szCs w:val="24"/>
        </w:rPr>
        <w:t xml:space="preserve">Объекты физической культуры и массового спорта </w:t>
      </w:r>
      <w:proofErr w:type="gramStart"/>
      <w:r w:rsidR="0022549A">
        <w:rPr>
          <w:sz w:val="28"/>
          <w:szCs w:val="24"/>
        </w:rPr>
        <w:t>в</w:t>
      </w:r>
      <w:proofErr w:type="gramEnd"/>
      <w:r w:rsidR="0022549A">
        <w:rPr>
          <w:sz w:val="28"/>
          <w:szCs w:val="24"/>
        </w:rPr>
        <w:t xml:space="preserve"> с. </w:t>
      </w:r>
      <w:proofErr w:type="spellStart"/>
      <w:r w:rsidR="0022549A">
        <w:rPr>
          <w:sz w:val="28"/>
          <w:szCs w:val="24"/>
        </w:rPr>
        <w:t>Алисово</w:t>
      </w:r>
      <w:proofErr w:type="spellEnd"/>
      <w:r w:rsidR="0022549A">
        <w:rPr>
          <w:sz w:val="28"/>
          <w:szCs w:val="24"/>
        </w:rPr>
        <w:t xml:space="preserve"> отсутствуют.</w:t>
      </w: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3.4.Культура</w:t>
      </w: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C9616A" w:rsidRPr="008E55A0" w:rsidRDefault="00C9616A" w:rsidP="0022549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="0022549A">
        <w:rPr>
          <w:sz w:val="28"/>
          <w:szCs w:val="24"/>
        </w:rPr>
        <w:t xml:space="preserve">Объекты культуры </w:t>
      </w:r>
      <w:proofErr w:type="gramStart"/>
      <w:r w:rsidR="0022549A">
        <w:rPr>
          <w:sz w:val="28"/>
          <w:szCs w:val="24"/>
        </w:rPr>
        <w:t>в</w:t>
      </w:r>
      <w:proofErr w:type="gramEnd"/>
      <w:r w:rsidR="0022549A">
        <w:rPr>
          <w:sz w:val="28"/>
          <w:szCs w:val="24"/>
        </w:rPr>
        <w:t xml:space="preserve"> с. </w:t>
      </w:r>
      <w:proofErr w:type="spellStart"/>
      <w:r w:rsidR="0022549A">
        <w:rPr>
          <w:sz w:val="28"/>
          <w:szCs w:val="24"/>
        </w:rPr>
        <w:t>Алисово</w:t>
      </w:r>
      <w:proofErr w:type="spellEnd"/>
      <w:r w:rsidR="0022549A">
        <w:rPr>
          <w:sz w:val="28"/>
          <w:szCs w:val="24"/>
        </w:rPr>
        <w:t xml:space="preserve"> отсутствуют.</w:t>
      </w: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3.5. Объекты культурного наследия</w:t>
      </w:r>
    </w:p>
    <w:p w:rsidR="00C9616A" w:rsidRDefault="00C9616A" w:rsidP="00C9616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C9616A" w:rsidRPr="00631922" w:rsidRDefault="00C9616A" w:rsidP="00C9616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Объекты культурного наследия на территории </w:t>
      </w:r>
      <w:proofErr w:type="gramStart"/>
      <w:r>
        <w:rPr>
          <w:sz w:val="28"/>
          <w:szCs w:val="24"/>
        </w:rPr>
        <w:t>с</w:t>
      </w:r>
      <w:proofErr w:type="gramEnd"/>
      <w:r>
        <w:rPr>
          <w:sz w:val="28"/>
          <w:szCs w:val="24"/>
        </w:rPr>
        <w:t>. Степановка отсутствуют.</w:t>
      </w:r>
    </w:p>
    <w:p w:rsidR="0022549A" w:rsidRDefault="0022549A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22549A" w:rsidRPr="0022549A" w:rsidRDefault="0022549A" w:rsidP="0022549A"/>
    <w:p w:rsidR="0022549A" w:rsidRPr="0022549A" w:rsidRDefault="0022549A" w:rsidP="0022549A"/>
    <w:p w:rsidR="0022549A" w:rsidRDefault="0022549A" w:rsidP="0022549A"/>
    <w:p w:rsidR="0022549A" w:rsidRDefault="0022549A" w:rsidP="0022549A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22549A" w:rsidRPr="00AB56BD" w:rsidRDefault="0022549A" w:rsidP="0022549A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  <w:r w:rsidRPr="00AB56BD">
        <w:rPr>
          <w:b/>
          <w:sz w:val="28"/>
        </w:rPr>
        <w:t>ТЕХНИКО-ЭКОНОМИЧЕСКИЕ ПАРАМЕТРЫ СУЩЕСТВУЮЩИХ ОБЪЕКТОВ СОЦ</w:t>
      </w:r>
      <w:r>
        <w:rPr>
          <w:b/>
          <w:sz w:val="28"/>
        </w:rPr>
        <w:t>ИАЛЬНОЙ ИНФРАСТРУКТУРЫ С. КУТЛУМБЕТОВО</w:t>
      </w:r>
    </w:p>
    <w:p w:rsidR="0022549A" w:rsidRDefault="0022549A" w:rsidP="0022549A">
      <w:pPr>
        <w:pStyle w:val="a6"/>
        <w:shd w:val="clear" w:color="auto" w:fill="auto"/>
        <w:spacing w:after="107" w:line="270" w:lineRule="exact"/>
        <w:ind w:left="20" w:firstLine="0"/>
        <w:rPr>
          <w:color w:val="000000"/>
          <w:u w:val="single"/>
        </w:rPr>
      </w:pPr>
    </w:p>
    <w:p w:rsidR="0022549A" w:rsidRDefault="0022549A" w:rsidP="0022549A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color w:val="000000"/>
          <w:sz w:val="28"/>
        </w:rPr>
      </w:pPr>
      <w:r w:rsidRPr="00AB56BD">
        <w:rPr>
          <w:b/>
          <w:color w:val="000000"/>
          <w:sz w:val="28"/>
        </w:rPr>
        <w:t>2.1. Образование</w:t>
      </w:r>
    </w:p>
    <w:p w:rsidR="0022549A" w:rsidRDefault="0022549A" w:rsidP="0022549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Данные о дошкольных учреждениях и общеобразовательных школах </w:t>
      </w:r>
    </w:p>
    <w:p w:rsidR="0022549A" w:rsidRPr="00AB56BD" w:rsidRDefault="0022549A" w:rsidP="0022549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образовании Степановский сельсовет Переволоцкого района Оренбургской области</w:t>
      </w:r>
    </w:p>
    <w:p w:rsidR="0022549A" w:rsidRDefault="0022549A" w:rsidP="0022549A">
      <w:pPr>
        <w:pStyle w:val="af3"/>
        <w:keepNext/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22549A" w:rsidRPr="006D637B" w:rsidTr="0022549A">
        <w:trPr>
          <w:trHeight w:val="896"/>
        </w:trPr>
        <w:tc>
          <w:tcPr>
            <w:tcW w:w="861" w:type="dxa"/>
            <w:vMerge w:val="restart"/>
          </w:tcPr>
          <w:p w:rsidR="0022549A" w:rsidRPr="00DC7A65" w:rsidRDefault="0022549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22549A" w:rsidRPr="00DC7A65" w:rsidRDefault="0022549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22549A" w:rsidRPr="00DC7A65" w:rsidRDefault="0022549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22549A" w:rsidRPr="006D637B" w:rsidTr="0022549A">
        <w:trPr>
          <w:trHeight w:val="414"/>
        </w:trPr>
        <w:tc>
          <w:tcPr>
            <w:tcW w:w="861" w:type="dxa"/>
            <w:vMerge/>
          </w:tcPr>
          <w:p w:rsidR="0022549A" w:rsidRPr="00DC7A65" w:rsidRDefault="0022549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22549A" w:rsidRPr="00DC7A65" w:rsidRDefault="0022549A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2549A" w:rsidRPr="006D637B" w:rsidTr="0022549A">
        <w:trPr>
          <w:trHeight w:val="385"/>
        </w:trPr>
        <w:tc>
          <w:tcPr>
            <w:tcW w:w="861" w:type="dxa"/>
          </w:tcPr>
          <w:p w:rsidR="0022549A" w:rsidRPr="00DC7A65" w:rsidRDefault="0022549A" w:rsidP="0022549A">
            <w:pPr>
              <w:ind w:left="1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1418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22549A" w:rsidRPr="00261B53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22549A" w:rsidRPr="00A12D8B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2549A" w:rsidRPr="00AB56BD" w:rsidRDefault="0022549A" w:rsidP="0022549A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sz w:val="28"/>
        </w:rPr>
      </w:pPr>
    </w:p>
    <w:p w:rsidR="0022549A" w:rsidRDefault="0022549A" w:rsidP="0022549A">
      <w:pPr>
        <w:pStyle w:val="a6"/>
        <w:shd w:val="clear" w:color="auto" w:fill="auto"/>
        <w:tabs>
          <w:tab w:val="left" w:pos="736"/>
        </w:tabs>
        <w:spacing w:after="64"/>
        <w:ind w:left="740" w:right="20" w:firstLine="0"/>
        <w:jc w:val="left"/>
        <w:rPr>
          <w:rStyle w:val="1"/>
          <w:color w:val="000000"/>
        </w:rPr>
      </w:pPr>
    </w:p>
    <w:p w:rsidR="0022549A" w:rsidRPr="00E237B8" w:rsidRDefault="0022549A" w:rsidP="0022549A">
      <w:pPr>
        <w:pStyle w:val="a6"/>
        <w:numPr>
          <w:ilvl w:val="1"/>
          <w:numId w:val="15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 w:rsidRPr="00E237B8">
        <w:rPr>
          <w:rStyle w:val="1"/>
          <w:b/>
          <w:color w:val="000000"/>
        </w:rPr>
        <w:t>Здравоохранение</w:t>
      </w:r>
    </w:p>
    <w:p w:rsidR="0022549A" w:rsidRDefault="0022549A" w:rsidP="0022549A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22549A" w:rsidRPr="006D637B" w:rsidTr="0022549A">
        <w:trPr>
          <w:trHeight w:val="896"/>
        </w:trPr>
        <w:tc>
          <w:tcPr>
            <w:tcW w:w="861" w:type="dxa"/>
            <w:vMerge w:val="restart"/>
          </w:tcPr>
          <w:p w:rsidR="0022549A" w:rsidRPr="00DC7A65" w:rsidRDefault="0022549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22549A" w:rsidRPr="00A1721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22549A" w:rsidRPr="00DC7A65" w:rsidRDefault="0022549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22549A" w:rsidRPr="00DC7A65" w:rsidRDefault="0022549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22549A" w:rsidRPr="006D637B" w:rsidTr="0022549A">
        <w:trPr>
          <w:trHeight w:val="414"/>
        </w:trPr>
        <w:tc>
          <w:tcPr>
            <w:tcW w:w="861" w:type="dxa"/>
            <w:vMerge/>
          </w:tcPr>
          <w:p w:rsidR="0022549A" w:rsidRPr="00DC7A65" w:rsidRDefault="0022549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22549A" w:rsidRPr="00DC7A65" w:rsidRDefault="0022549A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2549A" w:rsidRPr="006D637B" w:rsidTr="0022549A">
        <w:trPr>
          <w:trHeight w:val="385"/>
        </w:trPr>
        <w:tc>
          <w:tcPr>
            <w:tcW w:w="861" w:type="dxa"/>
          </w:tcPr>
          <w:p w:rsidR="0022549A" w:rsidRPr="00DC7A65" w:rsidRDefault="0022549A" w:rsidP="0022549A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Кутлумбетово</w:t>
            </w:r>
            <w:proofErr w:type="spellEnd"/>
          </w:p>
        </w:tc>
        <w:tc>
          <w:tcPr>
            <w:tcW w:w="1418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75" w:type="dxa"/>
          </w:tcPr>
          <w:p w:rsidR="0022549A" w:rsidRPr="00261B53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134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</w:t>
            </w:r>
          </w:p>
        </w:tc>
      </w:tr>
    </w:tbl>
    <w:p w:rsidR="0022549A" w:rsidRDefault="0022549A" w:rsidP="0022549A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p w:rsidR="0022549A" w:rsidRDefault="0022549A" w:rsidP="0022549A">
      <w:pPr>
        <w:pStyle w:val="a6"/>
        <w:numPr>
          <w:ilvl w:val="1"/>
          <w:numId w:val="15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>
        <w:rPr>
          <w:rStyle w:val="1"/>
          <w:b/>
        </w:rPr>
        <w:t>Физическая культура и массовый спорт</w:t>
      </w:r>
    </w:p>
    <w:p w:rsidR="0022549A" w:rsidRDefault="0022549A" w:rsidP="0022549A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22549A" w:rsidRPr="006D637B" w:rsidTr="0022549A">
        <w:trPr>
          <w:trHeight w:val="896"/>
        </w:trPr>
        <w:tc>
          <w:tcPr>
            <w:tcW w:w="861" w:type="dxa"/>
            <w:vMerge w:val="restart"/>
          </w:tcPr>
          <w:p w:rsidR="0022549A" w:rsidRPr="00DC7A65" w:rsidRDefault="0022549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22549A" w:rsidRPr="00261B53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22549A" w:rsidRPr="00DC7A65" w:rsidRDefault="0022549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22549A" w:rsidRPr="00DC7A65" w:rsidRDefault="0022549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22549A" w:rsidRPr="006D637B" w:rsidTr="0022549A">
        <w:trPr>
          <w:trHeight w:val="414"/>
        </w:trPr>
        <w:tc>
          <w:tcPr>
            <w:tcW w:w="861" w:type="dxa"/>
            <w:vMerge/>
          </w:tcPr>
          <w:p w:rsidR="0022549A" w:rsidRPr="00DC7A65" w:rsidRDefault="0022549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22549A" w:rsidRPr="00DC7A65" w:rsidRDefault="0022549A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2549A" w:rsidRPr="006D637B" w:rsidTr="0022549A">
        <w:trPr>
          <w:trHeight w:val="385"/>
        </w:trPr>
        <w:tc>
          <w:tcPr>
            <w:tcW w:w="861" w:type="dxa"/>
          </w:tcPr>
          <w:p w:rsidR="0022549A" w:rsidRPr="00DC7A65" w:rsidRDefault="0022549A" w:rsidP="0022549A">
            <w:pPr>
              <w:ind w:left="1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отсутствует</w:t>
            </w:r>
          </w:p>
        </w:tc>
        <w:tc>
          <w:tcPr>
            <w:tcW w:w="1418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2549A" w:rsidRPr="00E237B8" w:rsidRDefault="0022549A" w:rsidP="0022549A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p w:rsidR="0022549A" w:rsidRPr="00E237B8" w:rsidRDefault="0022549A" w:rsidP="0022549A">
      <w:pPr>
        <w:pStyle w:val="a6"/>
        <w:numPr>
          <w:ilvl w:val="1"/>
          <w:numId w:val="15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Культура</w:t>
      </w: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rPr>
          <w:color w:val="000000"/>
          <w:u w:val="single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22549A" w:rsidRPr="006D637B" w:rsidTr="0022549A">
        <w:trPr>
          <w:trHeight w:val="896"/>
        </w:trPr>
        <w:tc>
          <w:tcPr>
            <w:tcW w:w="861" w:type="dxa"/>
            <w:vMerge w:val="restart"/>
          </w:tcPr>
          <w:p w:rsidR="0022549A" w:rsidRPr="00DC7A65" w:rsidRDefault="0022549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22549A" w:rsidRPr="00DC7A65" w:rsidRDefault="0022549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22549A" w:rsidRPr="00DC7A65" w:rsidRDefault="0022549A" w:rsidP="0022549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22549A" w:rsidRPr="006D637B" w:rsidTr="0022549A">
        <w:trPr>
          <w:trHeight w:val="414"/>
        </w:trPr>
        <w:tc>
          <w:tcPr>
            <w:tcW w:w="861" w:type="dxa"/>
            <w:vMerge/>
          </w:tcPr>
          <w:p w:rsidR="0022549A" w:rsidRPr="00DC7A65" w:rsidRDefault="0022549A" w:rsidP="0022549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22549A" w:rsidRPr="00DC7A65" w:rsidRDefault="0022549A" w:rsidP="0022549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22549A" w:rsidRPr="00DC7A65" w:rsidRDefault="0022549A" w:rsidP="002254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2549A" w:rsidRPr="006D637B" w:rsidTr="0022549A">
        <w:trPr>
          <w:trHeight w:val="385"/>
        </w:trPr>
        <w:tc>
          <w:tcPr>
            <w:tcW w:w="861" w:type="dxa"/>
          </w:tcPr>
          <w:p w:rsidR="0022549A" w:rsidRPr="00DC7A65" w:rsidRDefault="0022549A" w:rsidP="0022549A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834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библиотека</w:t>
            </w:r>
          </w:p>
        </w:tc>
        <w:tc>
          <w:tcPr>
            <w:tcW w:w="1418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22549A" w:rsidRPr="00DC7A65" w:rsidRDefault="0022549A" w:rsidP="002254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22549A" w:rsidRDefault="0022549A" w:rsidP="0022549A">
      <w:pPr>
        <w:pStyle w:val="a6"/>
        <w:shd w:val="clear" w:color="auto" w:fill="auto"/>
        <w:spacing w:after="66" w:line="270" w:lineRule="exact"/>
        <w:ind w:firstLine="0"/>
        <w:rPr>
          <w:color w:val="000000"/>
          <w:u w:val="single"/>
        </w:rPr>
      </w:pPr>
    </w:p>
    <w:p w:rsidR="0022549A" w:rsidRDefault="0022549A" w:rsidP="0022549A">
      <w:pPr>
        <w:pStyle w:val="a6"/>
        <w:numPr>
          <w:ilvl w:val="1"/>
          <w:numId w:val="15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Объекты культурного наследия</w:t>
      </w: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126"/>
        <w:gridCol w:w="3686"/>
      </w:tblGrid>
      <w:tr w:rsidR="0022549A" w:rsidRPr="00A31AC7" w:rsidTr="0022549A">
        <w:trPr>
          <w:trHeight w:val="587"/>
        </w:trPr>
        <w:tc>
          <w:tcPr>
            <w:tcW w:w="851" w:type="dxa"/>
          </w:tcPr>
          <w:p w:rsidR="0022549A" w:rsidRPr="00A31AC7" w:rsidRDefault="0022549A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№ </w:t>
            </w:r>
            <w:proofErr w:type="gramStart"/>
            <w:r w:rsidRPr="00A31AC7">
              <w:rPr>
                <w:rFonts w:ascii="Times New Roman" w:hAnsi="Times New Roman" w:cs="Calibri"/>
                <w:lang w:eastAsia="en-US"/>
              </w:rPr>
              <w:t>п</w:t>
            </w:r>
            <w:proofErr w:type="gramEnd"/>
            <w:r w:rsidRPr="00A31AC7">
              <w:rPr>
                <w:rFonts w:ascii="Times New Roman" w:hAnsi="Times New Roman" w:cs="Calibri"/>
                <w:lang w:eastAsia="en-US"/>
              </w:rPr>
              <w:t>/п</w:t>
            </w:r>
            <w:r w:rsidRPr="00A31AC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22549A" w:rsidRPr="00A31AC7" w:rsidRDefault="0022549A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22549A" w:rsidRPr="00A31AC7" w:rsidRDefault="0022549A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</w:tcPr>
          <w:p w:rsidR="0022549A" w:rsidRPr="00A31AC7" w:rsidRDefault="0022549A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22549A" w:rsidRPr="00A31AC7" w:rsidTr="0022549A">
        <w:trPr>
          <w:trHeight w:val="309"/>
        </w:trPr>
        <w:tc>
          <w:tcPr>
            <w:tcW w:w="851" w:type="dxa"/>
          </w:tcPr>
          <w:p w:rsidR="0022549A" w:rsidRPr="00A31AC7" w:rsidRDefault="0022549A" w:rsidP="0022549A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22549A" w:rsidRPr="00A31AC7" w:rsidRDefault="0022549A" w:rsidP="0022549A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22549A" w:rsidRPr="00A31AC7" w:rsidRDefault="0022549A" w:rsidP="0022549A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22549A" w:rsidRPr="00A31AC7" w:rsidRDefault="0022549A" w:rsidP="0022549A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549A" w:rsidRPr="00A31AC7" w:rsidTr="0022549A">
        <w:trPr>
          <w:trHeight w:val="271"/>
        </w:trPr>
        <w:tc>
          <w:tcPr>
            <w:tcW w:w="9498" w:type="dxa"/>
            <w:gridSpan w:val="4"/>
          </w:tcPr>
          <w:p w:rsidR="0022549A" w:rsidRPr="00A31AC7" w:rsidRDefault="0022549A" w:rsidP="0022549A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1AC7">
              <w:rPr>
                <w:rFonts w:ascii="Times New Roman" w:hAnsi="Times New Roman" w:cs="Times New Roman"/>
                <w:b/>
                <w:lang w:eastAsia="en-US"/>
              </w:rPr>
              <w:t>Объекты археологического наследия</w:t>
            </w:r>
          </w:p>
        </w:tc>
      </w:tr>
      <w:tr w:rsidR="0022549A" w:rsidRPr="00A31AC7" w:rsidTr="0022549A">
        <w:trPr>
          <w:trHeight w:val="342"/>
        </w:trPr>
        <w:tc>
          <w:tcPr>
            <w:tcW w:w="851" w:type="dxa"/>
          </w:tcPr>
          <w:p w:rsidR="0022549A" w:rsidRPr="00A31AC7" w:rsidRDefault="0022549A" w:rsidP="0022549A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22549A" w:rsidRPr="00A31AC7" w:rsidRDefault="0022549A" w:rsidP="0022549A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22549A" w:rsidRPr="00A31AC7" w:rsidRDefault="0022549A" w:rsidP="0022549A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22549A" w:rsidRPr="00A31AC7" w:rsidRDefault="0022549A" w:rsidP="0022549A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2549A" w:rsidRPr="00E237B8" w:rsidRDefault="0022549A" w:rsidP="0022549A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  <w:r>
        <w:rPr>
          <w:rStyle w:val="10"/>
          <w:color w:val="000000"/>
        </w:rPr>
        <w:t>ПРОГНОЗИРУЕМЫЙ СПРОС НА УСЛУГИ СОЦИАЛЬНОЙ ИНФРАСТРУКТУРЫ</w:t>
      </w:r>
    </w:p>
    <w:p w:rsidR="0022549A" w:rsidRPr="00630FE8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 w:rsidRPr="00630FE8">
        <w:rPr>
          <w:b/>
          <w:sz w:val="28"/>
          <w:szCs w:val="24"/>
        </w:rPr>
        <w:t xml:space="preserve">3.1. Образование </w:t>
      </w:r>
    </w:p>
    <w:p w:rsidR="0022549A" w:rsidRPr="0025230D" w:rsidRDefault="0022549A" w:rsidP="0022549A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>Выбор направлений дальнейшего территор</w:t>
      </w:r>
      <w:r>
        <w:rPr>
          <w:sz w:val="28"/>
          <w:szCs w:val="28"/>
        </w:rPr>
        <w:t>иального развития Степановского</w:t>
      </w:r>
      <w:r w:rsidRPr="0025230D">
        <w:rPr>
          <w:sz w:val="28"/>
          <w:szCs w:val="28"/>
        </w:rPr>
        <w:t xml:space="preserve">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</w:t>
      </w:r>
      <w:r>
        <w:rPr>
          <w:sz w:val="28"/>
          <w:szCs w:val="28"/>
        </w:rPr>
        <w:t xml:space="preserve">енность населения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Кутлумбетово</w:t>
      </w:r>
      <w:proofErr w:type="spellEnd"/>
      <w:r w:rsidRPr="0025230D">
        <w:rPr>
          <w:sz w:val="28"/>
          <w:szCs w:val="28"/>
        </w:rPr>
        <w:t xml:space="preserve"> составит:</w:t>
      </w: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к 2034 году – 272</w:t>
      </w:r>
      <w:r w:rsidRPr="0025230D">
        <w:rPr>
          <w:sz w:val="28"/>
          <w:szCs w:val="28"/>
        </w:rPr>
        <w:t xml:space="preserve"> чел.</w:t>
      </w:r>
    </w:p>
    <w:p w:rsidR="0022549A" w:rsidRPr="0025230D" w:rsidRDefault="0022549A" w:rsidP="0022549A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3225"/>
        <w:gridCol w:w="3221"/>
      </w:tblGrid>
      <w:tr w:rsidR="0022549A" w:rsidTr="0022549A">
        <w:tc>
          <w:tcPr>
            <w:tcW w:w="3225" w:type="dxa"/>
          </w:tcPr>
          <w:p w:rsidR="0022549A" w:rsidRDefault="0022549A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 пункта</w:t>
            </w:r>
          </w:p>
        </w:tc>
        <w:tc>
          <w:tcPr>
            <w:tcW w:w="3221" w:type="dxa"/>
          </w:tcPr>
          <w:p w:rsidR="0022549A" w:rsidRDefault="0022549A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 г.</w:t>
            </w:r>
          </w:p>
        </w:tc>
      </w:tr>
      <w:tr w:rsidR="0022549A" w:rsidTr="0022549A">
        <w:tc>
          <w:tcPr>
            <w:tcW w:w="3225" w:type="dxa"/>
          </w:tcPr>
          <w:p w:rsidR="0022549A" w:rsidRDefault="0022549A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Кутлумбетово</w:t>
            </w:r>
            <w:proofErr w:type="spellEnd"/>
          </w:p>
        </w:tc>
        <w:tc>
          <w:tcPr>
            <w:tcW w:w="3221" w:type="dxa"/>
          </w:tcPr>
          <w:p w:rsidR="0022549A" w:rsidRDefault="0022549A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22549A" w:rsidTr="0022549A">
        <w:tc>
          <w:tcPr>
            <w:tcW w:w="3225" w:type="dxa"/>
          </w:tcPr>
          <w:p w:rsidR="0022549A" w:rsidRDefault="0022549A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прирост</w:t>
            </w:r>
          </w:p>
        </w:tc>
        <w:tc>
          <w:tcPr>
            <w:tcW w:w="3221" w:type="dxa"/>
          </w:tcPr>
          <w:p w:rsidR="0022549A" w:rsidRDefault="0022549A" w:rsidP="0022549A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8"/>
        </w:rPr>
      </w:pP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lastRenderedPageBreak/>
        <w:tab/>
      </w:r>
      <w:r w:rsidRPr="0025230D">
        <w:rPr>
          <w:sz w:val="28"/>
          <w:szCs w:val="24"/>
        </w:rPr>
        <w:t>В наст</w:t>
      </w:r>
      <w:r>
        <w:rPr>
          <w:sz w:val="28"/>
          <w:szCs w:val="24"/>
        </w:rPr>
        <w:t xml:space="preserve">оящее время прирост населения не значительный. </w:t>
      </w:r>
      <w:r w:rsidR="00721950">
        <w:rPr>
          <w:sz w:val="28"/>
          <w:szCs w:val="24"/>
        </w:rPr>
        <w:t xml:space="preserve">Образовательные учреждения на территории села </w:t>
      </w:r>
      <w:proofErr w:type="spellStart"/>
      <w:r w:rsidR="00721950">
        <w:rPr>
          <w:sz w:val="28"/>
          <w:szCs w:val="24"/>
        </w:rPr>
        <w:t>Кутлумбетово</w:t>
      </w:r>
      <w:proofErr w:type="spellEnd"/>
      <w:r w:rsidR="00721950">
        <w:rPr>
          <w:sz w:val="28"/>
          <w:szCs w:val="24"/>
        </w:rPr>
        <w:t xml:space="preserve"> отсутствуют.</w:t>
      </w:r>
    </w:p>
    <w:p w:rsidR="0022549A" w:rsidRPr="0025230D" w:rsidRDefault="0022549A" w:rsidP="0022549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3.2. Здравоохранение</w:t>
      </w: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9E6450">
        <w:rPr>
          <w:sz w:val="28"/>
          <w:szCs w:val="24"/>
        </w:rPr>
        <w:t>Мед</w:t>
      </w:r>
      <w:r>
        <w:rPr>
          <w:sz w:val="28"/>
          <w:szCs w:val="24"/>
        </w:rPr>
        <w:t>ицинское о</w:t>
      </w:r>
      <w:r w:rsidR="00721950">
        <w:rPr>
          <w:sz w:val="28"/>
          <w:szCs w:val="24"/>
        </w:rPr>
        <w:t xml:space="preserve">бслуживание населения с. </w:t>
      </w:r>
      <w:proofErr w:type="spellStart"/>
      <w:r w:rsidR="00721950">
        <w:rPr>
          <w:sz w:val="28"/>
          <w:szCs w:val="24"/>
        </w:rPr>
        <w:t>Кутлумбетово</w:t>
      </w:r>
      <w:proofErr w:type="spellEnd"/>
      <w:r>
        <w:rPr>
          <w:sz w:val="28"/>
          <w:szCs w:val="24"/>
        </w:rPr>
        <w:t xml:space="preserve"> осуществляется ФАП. Проектная мощност</w:t>
      </w:r>
      <w:r w:rsidR="00721950">
        <w:rPr>
          <w:sz w:val="28"/>
          <w:szCs w:val="24"/>
        </w:rPr>
        <w:t>ь на 10 мест. Год постройки 1985</w:t>
      </w:r>
      <w:r>
        <w:rPr>
          <w:sz w:val="28"/>
          <w:szCs w:val="24"/>
        </w:rPr>
        <w:t>. Загруженность медицинского учреждения составляет более 100 %.</w:t>
      </w:r>
    </w:p>
    <w:p w:rsidR="0022549A" w:rsidRPr="009E6450" w:rsidRDefault="0022549A" w:rsidP="0022549A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4"/>
        </w:rPr>
      </w:pPr>
      <w:r>
        <w:rPr>
          <w:sz w:val="28"/>
          <w:szCs w:val="24"/>
        </w:rPr>
        <w:t>На данный момент при росте числа жителей потребность в увеличении проектной мощности и необходимости в расширении путем реконструкции существующег</w:t>
      </w:r>
      <w:r w:rsidR="00721950">
        <w:rPr>
          <w:sz w:val="28"/>
          <w:szCs w:val="24"/>
        </w:rPr>
        <w:t>о здания ФАП остается актуальной</w:t>
      </w:r>
      <w:r>
        <w:rPr>
          <w:sz w:val="28"/>
          <w:szCs w:val="24"/>
        </w:rPr>
        <w:t>, но генеральным планом Степановского сельсовета данные мероприятия не предусмотрены. Нормативная потребность в ФАП составляет ____ посещение в день.</w:t>
      </w: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3.3. Физическая культура и массовый спорт</w:t>
      </w: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22549A" w:rsidRPr="008E55A0" w:rsidRDefault="0022549A" w:rsidP="0022549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Объекты физической культуры </w:t>
      </w:r>
      <w:r w:rsidR="00721950">
        <w:rPr>
          <w:sz w:val="28"/>
          <w:szCs w:val="24"/>
        </w:rPr>
        <w:t xml:space="preserve">и массового спорта </w:t>
      </w:r>
      <w:proofErr w:type="gramStart"/>
      <w:r w:rsidR="00721950">
        <w:rPr>
          <w:sz w:val="28"/>
          <w:szCs w:val="24"/>
        </w:rPr>
        <w:t>в</w:t>
      </w:r>
      <w:proofErr w:type="gramEnd"/>
      <w:r w:rsidR="00721950">
        <w:rPr>
          <w:sz w:val="28"/>
          <w:szCs w:val="24"/>
        </w:rPr>
        <w:t xml:space="preserve"> с. </w:t>
      </w:r>
      <w:proofErr w:type="spellStart"/>
      <w:r w:rsidR="00721950">
        <w:rPr>
          <w:sz w:val="28"/>
          <w:szCs w:val="24"/>
        </w:rPr>
        <w:t>Кутлумбетово</w:t>
      </w:r>
      <w:proofErr w:type="spellEnd"/>
      <w:r w:rsidR="00721950">
        <w:rPr>
          <w:sz w:val="28"/>
          <w:szCs w:val="24"/>
        </w:rPr>
        <w:t xml:space="preserve"> </w:t>
      </w:r>
      <w:r>
        <w:rPr>
          <w:sz w:val="28"/>
          <w:szCs w:val="24"/>
        </w:rPr>
        <w:t>отсутствуют.</w:t>
      </w: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3.4.Культура</w:t>
      </w: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721950" w:rsidRDefault="00721950" w:rsidP="00721950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4"/>
        </w:rPr>
      </w:pPr>
      <w:r w:rsidRPr="008E55A0">
        <w:rPr>
          <w:sz w:val="28"/>
          <w:szCs w:val="24"/>
        </w:rPr>
        <w:t xml:space="preserve">На территории </w:t>
      </w:r>
      <w:r>
        <w:rPr>
          <w:sz w:val="28"/>
          <w:szCs w:val="24"/>
        </w:rPr>
        <w:t xml:space="preserve">с. </w:t>
      </w:r>
      <w:proofErr w:type="spellStart"/>
      <w:r>
        <w:rPr>
          <w:sz w:val="28"/>
          <w:szCs w:val="24"/>
        </w:rPr>
        <w:t>Кутлумбетово</w:t>
      </w:r>
      <w:proofErr w:type="spellEnd"/>
      <w:r>
        <w:rPr>
          <w:sz w:val="28"/>
          <w:szCs w:val="24"/>
        </w:rPr>
        <w:t xml:space="preserve"> находятся следующие объекты культуры: библиотека</w:t>
      </w:r>
      <w:r>
        <w:rPr>
          <w:sz w:val="28"/>
          <w:szCs w:val="24"/>
        </w:rPr>
        <w:t xml:space="preserve"> с библиотечным фондом 8000</w:t>
      </w:r>
      <w:r>
        <w:rPr>
          <w:sz w:val="28"/>
          <w:szCs w:val="24"/>
        </w:rPr>
        <w:t xml:space="preserve"> единиц.</w:t>
      </w:r>
    </w:p>
    <w:p w:rsidR="00721950" w:rsidRPr="008E55A0" w:rsidRDefault="00721950" w:rsidP="007219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>Генеральным планом Степановского сельсовета не предусматривается строительство сельского дома культуры, так как обеспеченность населения  библиотечными учреждениями достаточна.</w:t>
      </w: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3.5. Объекты культурного наследия</w:t>
      </w:r>
    </w:p>
    <w:p w:rsidR="0022549A" w:rsidRDefault="0022549A" w:rsidP="0022549A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22549A" w:rsidRPr="00631922" w:rsidRDefault="0022549A" w:rsidP="0022549A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Объекты культурного наследия на территории </w:t>
      </w:r>
      <w:proofErr w:type="gramStart"/>
      <w:r>
        <w:rPr>
          <w:sz w:val="28"/>
          <w:szCs w:val="24"/>
        </w:rPr>
        <w:t>с</w:t>
      </w:r>
      <w:proofErr w:type="gramEnd"/>
      <w:r>
        <w:rPr>
          <w:sz w:val="28"/>
          <w:szCs w:val="24"/>
        </w:rPr>
        <w:t>. Степановка отсутствуют.</w:t>
      </w:r>
    </w:p>
    <w:p w:rsidR="00C36344" w:rsidRDefault="00C36344" w:rsidP="0022549A"/>
    <w:p w:rsidR="00A263F3" w:rsidRDefault="00A263F3" w:rsidP="0022549A"/>
    <w:p w:rsidR="00A263F3" w:rsidRDefault="00A263F3" w:rsidP="0022549A"/>
    <w:p w:rsidR="00A263F3" w:rsidRDefault="00A263F3" w:rsidP="0022549A"/>
    <w:p w:rsidR="00A263F3" w:rsidRDefault="00A263F3" w:rsidP="0022549A"/>
    <w:p w:rsidR="00A263F3" w:rsidRPr="00AB56BD" w:rsidRDefault="00A263F3" w:rsidP="00A263F3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  <w:r w:rsidRPr="00AB56BD">
        <w:rPr>
          <w:b/>
          <w:sz w:val="28"/>
        </w:rPr>
        <w:t>ТЕХНИКО-ЭКОНОМИЧЕСКИЕ ПАРАМЕТРЫ СУЩЕСТВУЮЩИХ ОБЪЕКТОВ СОЦ</w:t>
      </w:r>
      <w:r>
        <w:rPr>
          <w:b/>
          <w:sz w:val="28"/>
        </w:rPr>
        <w:t xml:space="preserve">ИАЛЬНОЙ ИНФРАСТРУКТУРЫ С. </w:t>
      </w:r>
      <w:r>
        <w:rPr>
          <w:b/>
          <w:sz w:val="28"/>
        </w:rPr>
        <w:t>АЛМАЛА</w:t>
      </w:r>
    </w:p>
    <w:p w:rsidR="00A263F3" w:rsidRDefault="00A263F3" w:rsidP="00A263F3">
      <w:pPr>
        <w:pStyle w:val="a6"/>
        <w:shd w:val="clear" w:color="auto" w:fill="auto"/>
        <w:spacing w:after="107" w:line="270" w:lineRule="exact"/>
        <w:ind w:left="20" w:firstLine="0"/>
        <w:rPr>
          <w:color w:val="000000"/>
          <w:u w:val="single"/>
        </w:rPr>
      </w:pPr>
    </w:p>
    <w:p w:rsidR="00A263F3" w:rsidRDefault="00A263F3" w:rsidP="00A263F3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color w:val="000000"/>
          <w:sz w:val="28"/>
        </w:rPr>
      </w:pPr>
      <w:r w:rsidRPr="00AB56BD">
        <w:rPr>
          <w:b/>
          <w:color w:val="000000"/>
          <w:sz w:val="28"/>
        </w:rPr>
        <w:t>2.1. Образование</w:t>
      </w:r>
    </w:p>
    <w:p w:rsidR="00A263F3" w:rsidRDefault="00A263F3" w:rsidP="00A263F3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Данные о дошкольных учреждениях и общеобразовательных школах </w:t>
      </w:r>
    </w:p>
    <w:p w:rsidR="00A263F3" w:rsidRPr="00AB56BD" w:rsidRDefault="00A263F3" w:rsidP="00A263F3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образовании Степановский сельсовет Переволоцкого района Оренбургской области</w:t>
      </w:r>
    </w:p>
    <w:p w:rsidR="00A263F3" w:rsidRDefault="00A263F3" w:rsidP="00A263F3">
      <w:pPr>
        <w:pStyle w:val="af3"/>
        <w:keepNext/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A263F3" w:rsidRPr="006D637B" w:rsidTr="00B60523">
        <w:trPr>
          <w:trHeight w:val="896"/>
        </w:trPr>
        <w:tc>
          <w:tcPr>
            <w:tcW w:w="861" w:type="dxa"/>
            <w:vMerge w:val="restart"/>
          </w:tcPr>
          <w:p w:rsidR="00A263F3" w:rsidRPr="00DC7A65" w:rsidRDefault="00A263F3" w:rsidP="00B60523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A263F3" w:rsidRPr="00DC7A65" w:rsidRDefault="00A263F3" w:rsidP="00B6052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A263F3" w:rsidRPr="00DC7A65" w:rsidRDefault="00A263F3" w:rsidP="00B6052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</w:t>
            </w:r>
            <w:r w:rsidRPr="00DC7A65">
              <w:rPr>
                <w:rFonts w:ascii="Times New Roman" w:hAnsi="Times New Roman" w:cs="Times New Roman"/>
              </w:rPr>
              <w:lastRenderedPageBreak/>
              <w:t>и</w:t>
            </w:r>
            <w:proofErr w:type="spellEnd"/>
            <w:proofErr w:type="gramEnd"/>
          </w:p>
        </w:tc>
      </w:tr>
      <w:tr w:rsidR="00A263F3" w:rsidRPr="006D637B" w:rsidTr="00B60523">
        <w:trPr>
          <w:trHeight w:val="414"/>
        </w:trPr>
        <w:tc>
          <w:tcPr>
            <w:tcW w:w="861" w:type="dxa"/>
            <w:vMerge/>
          </w:tcPr>
          <w:p w:rsidR="00A263F3" w:rsidRPr="00DC7A65" w:rsidRDefault="00A263F3" w:rsidP="00B60523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A263F3" w:rsidRPr="00DC7A65" w:rsidRDefault="00A263F3" w:rsidP="00B6052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63F3" w:rsidRPr="006D637B" w:rsidTr="00B60523">
        <w:trPr>
          <w:trHeight w:val="385"/>
        </w:trPr>
        <w:tc>
          <w:tcPr>
            <w:tcW w:w="861" w:type="dxa"/>
          </w:tcPr>
          <w:p w:rsidR="00A263F3" w:rsidRPr="00DC7A65" w:rsidRDefault="00A263F3" w:rsidP="00B60523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НОШ с. Алмала</w:t>
            </w:r>
          </w:p>
        </w:tc>
        <w:tc>
          <w:tcPr>
            <w:tcW w:w="1418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275" w:type="dxa"/>
          </w:tcPr>
          <w:p w:rsidR="00A263F3" w:rsidRPr="00261B53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134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3" w:type="dxa"/>
          </w:tcPr>
          <w:p w:rsidR="00A263F3" w:rsidRPr="00A12D8B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</w:tbl>
    <w:p w:rsidR="00A263F3" w:rsidRPr="00AB56BD" w:rsidRDefault="00A263F3" w:rsidP="00A263F3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sz w:val="28"/>
        </w:rPr>
      </w:pPr>
    </w:p>
    <w:p w:rsidR="00A263F3" w:rsidRDefault="00A263F3" w:rsidP="00A263F3">
      <w:pPr>
        <w:pStyle w:val="a6"/>
        <w:shd w:val="clear" w:color="auto" w:fill="auto"/>
        <w:tabs>
          <w:tab w:val="left" w:pos="736"/>
        </w:tabs>
        <w:spacing w:after="64"/>
        <w:ind w:left="740" w:right="20" w:firstLine="0"/>
        <w:jc w:val="left"/>
        <w:rPr>
          <w:rStyle w:val="1"/>
          <w:color w:val="000000"/>
        </w:rPr>
      </w:pPr>
    </w:p>
    <w:p w:rsidR="00A263F3" w:rsidRPr="00E237B8" w:rsidRDefault="00A263F3" w:rsidP="00A263F3">
      <w:pPr>
        <w:pStyle w:val="a6"/>
        <w:numPr>
          <w:ilvl w:val="1"/>
          <w:numId w:val="17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 w:rsidRPr="00E237B8">
        <w:rPr>
          <w:rStyle w:val="1"/>
          <w:b/>
          <w:color w:val="000000"/>
        </w:rPr>
        <w:t>Здравоохранение</w:t>
      </w:r>
    </w:p>
    <w:p w:rsidR="00A263F3" w:rsidRDefault="00A263F3" w:rsidP="00A263F3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A263F3" w:rsidRPr="006D637B" w:rsidTr="00B60523">
        <w:trPr>
          <w:trHeight w:val="896"/>
        </w:trPr>
        <w:tc>
          <w:tcPr>
            <w:tcW w:w="861" w:type="dxa"/>
            <w:vMerge w:val="restart"/>
          </w:tcPr>
          <w:p w:rsidR="00A263F3" w:rsidRPr="00DC7A65" w:rsidRDefault="00A263F3" w:rsidP="00B60523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A263F3" w:rsidRPr="00A1721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A263F3" w:rsidRPr="00DC7A65" w:rsidRDefault="00A263F3" w:rsidP="00B6052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A263F3" w:rsidRPr="00DC7A65" w:rsidRDefault="00A263F3" w:rsidP="00B6052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A263F3" w:rsidRPr="006D637B" w:rsidTr="00B60523">
        <w:trPr>
          <w:trHeight w:val="414"/>
        </w:trPr>
        <w:tc>
          <w:tcPr>
            <w:tcW w:w="861" w:type="dxa"/>
            <w:vMerge/>
          </w:tcPr>
          <w:p w:rsidR="00A263F3" w:rsidRPr="00DC7A65" w:rsidRDefault="00A263F3" w:rsidP="00B60523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A263F3" w:rsidRPr="00DC7A65" w:rsidRDefault="00A263F3" w:rsidP="00B6052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63F3" w:rsidRPr="006D637B" w:rsidTr="00B60523">
        <w:trPr>
          <w:trHeight w:val="385"/>
        </w:trPr>
        <w:tc>
          <w:tcPr>
            <w:tcW w:w="861" w:type="dxa"/>
          </w:tcPr>
          <w:p w:rsidR="00A263F3" w:rsidRPr="00DC7A65" w:rsidRDefault="00A263F3" w:rsidP="00B60523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ФАП с. Алмала</w:t>
            </w:r>
          </w:p>
        </w:tc>
        <w:tc>
          <w:tcPr>
            <w:tcW w:w="1418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5" w:type="dxa"/>
          </w:tcPr>
          <w:p w:rsidR="00A263F3" w:rsidRPr="00261B53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134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800</w:t>
            </w:r>
          </w:p>
        </w:tc>
      </w:tr>
    </w:tbl>
    <w:p w:rsidR="00A263F3" w:rsidRDefault="00A263F3" w:rsidP="00A263F3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p w:rsidR="00A263F3" w:rsidRDefault="00A263F3" w:rsidP="00A263F3">
      <w:pPr>
        <w:pStyle w:val="a6"/>
        <w:numPr>
          <w:ilvl w:val="1"/>
          <w:numId w:val="17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>
        <w:rPr>
          <w:rStyle w:val="1"/>
          <w:b/>
        </w:rPr>
        <w:t>Физическая культура и массовый спорт</w:t>
      </w:r>
    </w:p>
    <w:p w:rsidR="00A263F3" w:rsidRDefault="00A263F3" w:rsidP="00A263F3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A263F3" w:rsidRPr="006D637B" w:rsidTr="00B60523">
        <w:trPr>
          <w:trHeight w:val="896"/>
        </w:trPr>
        <w:tc>
          <w:tcPr>
            <w:tcW w:w="861" w:type="dxa"/>
            <w:vMerge w:val="restart"/>
          </w:tcPr>
          <w:p w:rsidR="00A263F3" w:rsidRPr="00DC7A65" w:rsidRDefault="00A263F3" w:rsidP="00B60523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A263F3" w:rsidRPr="00261B53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A263F3" w:rsidRPr="00DC7A65" w:rsidRDefault="00A263F3" w:rsidP="00B6052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A263F3" w:rsidRPr="00DC7A65" w:rsidRDefault="00A263F3" w:rsidP="00B6052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A263F3" w:rsidRPr="006D637B" w:rsidTr="00B60523">
        <w:trPr>
          <w:trHeight w:val="414"/>
        </w:trPr>
        <w:tc>
          <w:tcPr>
            <w:tcW w:w="861" w:type="dxa"/>
            <w:vMerge/>
          </w:tcPr>
          <w:p w:rsidR="00A263F3" w:rsidRPr="00DC7A65" w:rsidRDefault="00A263F3" w:rsidP="00B60523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A263F3" w:rsidRPr="00DC7A65" w:rsidRDefault="00A263F3" w:rsidP="00B6052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63F3" w:rsidRPr="006D637B" w:rsidTr="00B60523">
        <w:trPr>
          <w:trHeight w:val="385"/>
        </w:trPr>
        <w:tc>
          <w:tcPr>
            <w:tcW w:w="861" w:type="dxa"/>
          </w:tcPr>
          <w:p w:rsidR="00A263F3" w:rsidRPr="00DC7A65" w:rsidRDefault="00A263F3" w:rsidP="00B60523">
            <w:pPr>
              <w:ind w:left="1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</w:tcPr>
          <w:p w:rsidR="00A263F3" w:rsidRPr="00DC7A65" w:rsidRDefault="005E0D54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отсутствует</w:t>
            </w:r>
          </w:p>
        </w:tc>
        <w:tc>
          <w:tcPr>
            <w:tcW w:w="1418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263F3" w:rsidRPr="00E237B8" w:rsidRDefault="00A263F3" w:rsidP="00A263F3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p w:rsidR="00A263F3" w:rsidRPr="00E237B8" w:rsidRDefault="00A263F3" w:rsidP="00A263F3">
      <w:pPr>
        <w:pStyle w:val="a6"/>
        <w:numPr>
          <w:ilvl w:val="1"/>
          <w:numId w:val="17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Культура</w:t>
      </w: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rPr>
          <w:color w:val="000000"/>
          <w:u w:val="single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834"/>
        <w:gridCol w:w="1418"/>
        <w:gridCol w:w="1275"/>
        <w:gridCol w:w="1134"/>
        <w:gridCol w:w="993"/>
      </w:tblGrid>
      <w:tr w:rsidR="00A263F3" w:rsidRPr="006D637B" w:rsidTr="00B60523">
        <w:trPr>
          <w:trHeight w:val="896"/>
        </w:trPr>
        <w:tc>
          <w:tcPr>
            <w:tcW w:w="861" w:type="dxa"/>
            <w:vMerge w:val="restart"/>
          </w:tcPr>
          <w:p w:rsidR="00A263F3" w:rsidRPr="00DC7A65" w:rsidRDefault="00A263F3" w:rsidP="00B60523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834" w:type="dxa"/>
            <w:vMerge w:val="restart"/>
          </w:tcPr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A263F3" w:rsidRPr="00DC7A65" w:rsidRDefault="00A263F3" w:rsidP="00B6052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A263F3" w:rsidRPr="00DC7A65" w:rsidRDefault="00A263F3" w:rsidP="00B6052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A263F3" w:rsidRPr="006D637B" w:rsidTr="00B60523">
        <w:trPr>
          <w:trHeight w:val="414"/>
        </w:trPr>
        <w:tc>
          <w:tcPr>
            <w:tcW w:w="861" w:type="dxa"/>
            <w:vMerge/>
          </w:tcPr>
          <w:p w:rsidR="00A263F3" w:rsidRPr="00DC7A65" w:rsidRDefault="00A263F3" w:rsidP="00B60523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A263F3" w:rsidRPr="00DC7A65" w:rsidRDefault="00A263F3" w:rsidP="00B60523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A263F3" w:rsidRPr="00DC7A65" w:rsidRDefault="00A263F3" w:rsidP="00B6052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A263F3" w:rsidRPr="00DC7A65" w:rsidRDefault="00A263F3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63F3" w:rsidRPr="006D637B" w:rsidTr="00B60523">
        <w:trPr>
          <w:trHeight w:val="385"/>
        </w:trPr>
        <w:tc>
          <w:tcPr>
            <w:tcW w:w="861" w:type="dxa"/>
          </w:tcPr>
          <w:p w:rsidR="00A263F3" w:rsidRPr="00DC7A65" w:rsidRDefault="00A263F3" w:rsidP="00B60523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A263F3" w:rsidRPr="00DC7A65" w:rsidRDefault="005E0D54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СК</w:t>
            </w:r>
          </w:p>
        </w:tc>
        <w:tc>
          <w:tcPr>
            <w:tcW w:w="1418" w:type="dxa"/>
          </w:tcPr>
          <w:p w:rsidR="00A263F3" w:rsidRPr="00DC7A65" w:rsidRDefault="005E0D54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</w:t>
            </w:r>
          </w:p>
        </w:tc>
        <w:tc>
          <w:tcPr>
            <w:tcW w:w="1275" w:type="dxa"/>
          </w:tcPr>
          <w:p w:rsidR="00A263F3" w:rsidRPr="00DC7A65" w:rsidRDefault="005E0D54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134" w:type="dxa"/>
          </w:tcPr>
          <w:p w:rsidR="00A263F3" w:rsidRPr="00DC7A65" w:rsidRDefault="005E0D54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993" w:type="dxa"/>
          </w:tcPr>
          <w:p w:rsidR="00A263F3" w:rsidRPr="00DC7A65" w:rsidRDefault="005E0D54" w:rsidP="00B605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</w:tbl>
    <w:p w:rsidR="00A263F3" w:rsidRDefault="00A263F3" w:rsidP="00A263F3">
      <w:pPr>
        <w:pStyle w:val="a6"/>
        <w:shd w:val="clear" w:color="auto" w:fill="auto"/>
        <w:spacing w:after="66" w:line="270" w:lineRule="exact"/>
        <w:ind w:firstLine="0"/>
        <w:rPr>
          <w:color w:val="000000"/>
          <w:u w:val="single"/>
        </w:rPr>
      </w:pPr>
    </w:p>
    <w:p w:rsidR="00A263F3" w:rsidRDefault="00A263F3" w:rsidP="00A263F3">
      <w:pPr>
        <w:pStyle w:val="a6"/>
        <w:numPr>
          <w:ilvl w:val="1"/>
          <w:numId w:val="17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Объекты культурного наследия</w:t>
      </w: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126"/>
        <w:gridCol w:w="3686"/>
      </w:tblGrid>
      <w:tr w:rsidR="00A263F3" w:rsidRPr="00A31AC7" w:rsidTr="00B60523">
        <w:trPr>
          <w:trHeight w:val="587"/>
        </w:trPr>
        <w:tc>
          <w:tcPr>
            <w:tcW w:w="851" w:type="dxa"/>
          </w:tcPr>
          <w:p w:rsidR="00A263F3" w:rsidRPr="00A31AC7" w:rsidRDefault="00A263F3" w:rsidP="00B60523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№ </w:t>
            </w:r>
            <w:proofErr w:type="gramStart"/>
            <w:r w:rsidRPr="00A31AC7">
              <w:rPr>
                <w:rFonts w:ascii="Times New Roman" w:hAnsi="Times New Roman" w:cs="Calibri"/>
                <w:lang w:eastAsia="en-US"/>
              </w:rPr>
              <w:t>п</w:t>
            </w:r>
            <w:proofErr w:type="gramEnd"/>
            <w:r w:rsidRPr="00A31AC7">
              <w:rPr>
                <w:rFonts w:ascii="Times New Roman" w:hAnsi="Times New Roman" w:cs="Calibri"/>
                <w:lang w:eastAsia="en-US"/>
              </w:rPr>
              <w:t>/п</w:t>
            </w:r>
            <w:r w:rsidRPr="00A31AC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A263F3" w:rsidRPr="00A31AC7" w:rsidRDefault="00A263F3" w:rsidP="00B60523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A263F3" w:rsidRPr="00A31AC7" w:rsidRDefault="00A263F3" w:rsidP="00B60523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</w:tcPr>
          <w:p w:rsidR="00A263F3" w:rsidRPr="00A31AC7" w:rsidRDefault="00A263F3" w:rsidP="00B60523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A263F3" w:rsidRPr="00A31AC7" w:rsidTr="00B60523">
        <w:trPr>
          <w:trHeight w:val="309"/>
        </w:trPr>
        <w:tc>
          <w:tcPr>
            <w:tcW w:w="851" w:type="dxa"/>
          </w:tcPr>
          <w:p w:rsidR="00A263F3" w:rsidRPr="00A31AC7" w:rsidRDefault="00A263F3" w:rsidP="00B60523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A263F3" w:rsidRPr="00A31AC7" w:rsidRDefault="00A263F3" w:rsidP="00B60523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A263F3" w:rsidRPr="00A31AC7" w:rsidRDefault="00A263F3" w:rsidP="00B60523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A263F3" w:rsidRPr="00A31AC7" w:rsidRDefault="00A263F3" w:rsidP="00B60523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63F3" w:rsidRPr="00A31AC7" w:rsidTr="00B60523">
        <w:trPr>
          <w:trHeight w:val="271"/>
        </w:trPr>
        <w:tc>
          <w:tcPr>
            <w:tcW w:w="9498" w:type="dxa"/>
            <w:gridSpan w:val="4"/>
          </w:tcPr>
          <w:p w:rsidR="00A263F3" w:rsidRPr="00A31AC7" w:rsidRDefault="00A263F3" w:rsidP="00B60523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1AC7">
              <w:rPr>
                <w:rFonts w:ascii="Times New Roman" w:hAnsi="Times New Roman" w:cs="Times New Roman"/>
                <w:b/>
                <w:lang w:eastAsia="en-US"/>
              </w:rPr>
              <w:t>Объекты археологического наследия</w:t>
            </w:r>
          </w:p>
        </w:tc>
      </w:tr>
      <w:tr w:rsidR="00A263F3" w:rsidRPr="00A31AC7" w:rsidTr="00B60523">
        <w:trPr>
          <w:trHeight w:val="342"/>
        </w:trPr>
        <w:tc>
          <w:tcPr>
            <w:tcW w:w="851" w:type="dxa"/>
          </w:tcPr>
          <w:p w:rsidR="00A263F3" w:rsidRPr="00A31AC7" w:rsidRDefault="005E0D54" w:rsidP="00B60523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2835" w:type="dxa"/>
          </w:tcPr>
          <w:p w:rsidR="00A263F3" w:rsidRPr="005E0D54" w:rsidRDefault="005E0D54" w:rsidP="00B60523">
            <w:pPr>
              <w:spacing w:line="20" w:lineRule="atLeast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Курганный могильник 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I</w:t>
            </w:r>
          </w:p>
        </w:tc>
        <w:tc>
          <w:tcPr>
            <w:tcW w:w="2126" w:type="dxa"/>
          </w:tcPr>
          <w:p w:rsidR="00A263F3" w:rsidRPr="00A31AC7" w:rsidRDefault="005E0D54" w:rsidP="00B60523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Алмала, в 6 км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СЗ от села, в пойме правого обрывистого берега ручья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Охун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(приток р. Бол.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Уран)  </w:t>
            </w:r>
            <w:proofErr w:type="gramEnd"/>
          </w:p>
        </w:tc>
        <w:tc>
          <w:tcPr>
            <w:tcW w:w="3686" w:type="dxa"/>
          </w:tcPr>
          <w:p w:rsidR="00A263F3" w:rsidRPr="00A31AC7" w:rsidRDefault="005E0D54" w:rsidP="00B60523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министра культуры  и внешних связей Оренбургской области от 09.04.2013 года № 87 (стоит на охране с 2009 г. – приказ № 288 от 17.07.2009 г.)</w:t>
            </w:r>
          </w:p>
        </w:tc>
      </w:tr>
      <w:tr w:rsidR="005E0D54" w:rsidRPr="00A31AC7" w:rsidTr="00B60523">
        <w:trPr>
          <w:trHeight w:val="342"/>
        </w:trPr>
        <w:tc>
          <w:tcPr>
            <w:tcW w:w="851" w:type="dxa"/>
          </w:tcPr>
          <w:p w:rsidR="005E0D54" w:rsidRDefault="005E0D54" w:rsidP="00B60523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2.</w:t>
            </w:r>
          </w:p>
        </w:tc>
        <w:tc>
          <w:tcPr>
            <w:tcW w:w="2835" w:type="dxa"/>
          </w:tcPr>
          <w:p w:rsidR="005E0D54" w:rsidRDefault="005E0D54" w:rsidP="00B60523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Поселение </w:t>
            </w:r>
            <w:r w:rsidR="001D3014">
              <w:rPr>
                <w:rFonts w:ascii="Times New Roman" w:hAnsi="Times New Roman" w:cs="Times New Roman"/>
                <w:bCs/>
                <w:lang w:val="en-US" w:eastAsia="en-US"/>
              </w:rPr>
              <w:t>I</w:t>
            </w:r>
          </w:p>
        </w:tc>
        <w:tc>
          <w:tcPr>
            <w:tcW w:w="2126" w:type="dxa"/>
          </w:tcPr>
          <w:p w:rsidR="005E0D54" w:rsidRDefault="001D3014" w:rsidP="00B60523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Алмала, в 4 км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СЗ от села</w:t>
            </w:r>
          </w:p>
        </w:tc>
        <w:tc>
          <w:tcPr>
            <w:tcW w:w="3686" w:type="dxa"/>
          </w:tcPr>
          <w:p w:rsidR="005E0D54" w:rsidRDefault="001D3014" w:rsidP="00B60523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министра культуры  и внешних связей Оренбургской области от 09.04.2013 года № 87 (стоит на охране с 2009 г. –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приказ № 288 от 17.07.2009 г.)</w:t>
            </w:r>
          </w:p>
        </w:tc>
      </w:tr>
    </w:tbl>
    <w:p w:rsidR="00A263F3" w:rsidRDefault="00A263F3" w:rsidP="00A263F3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p w:rsidR="001D3014" w:rsidRPr="00E237B8" w:rsidRDefault="001D3014" w:rsidP="00A263F3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  <w:r>
        <w:rPr>
          <w:rStyle w:val="10"/>
          <w:color w:val="000000"/>
        </w:rPr>
        <w:t>ПРОГНОЗИРУЕМЫЙ СПРОС НА УСЛУГИ СОЦИАЛЬНОЙ ИНФРАСТРУКТУРЫ</w:t>
      </w:r>
    </w:p>
    <w:p w:rsidR="00A263F3" w:rsidRPr="00630FE8" w:rsidRDefault="00A263F3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 w:rsidRPr="00630FE8">
        <w:rPr>
          <w:b/>
          <w:sz w:val="28"/>
          <w:szCs w:val="24"/>
        </w:rPr>
        <w:t xml:space="preserve">3.1. Образование </w:t>
      </w:r>
    </w:p>
    <w:p w:rsidR="00A263F3" w:rsidRPr="0025230D" w:rsidRDefault="00A263F3" w:rsidP="00A263F3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>Выбор направлений дальнейшего территор</w:t>
      </w:r>
      <w:r>
        <w:rPr>
          <w:sz w:val="28"/>
          <w:szCs w:val="28"/>
        </w:rPr>
        <w:t>иального развития Степановского</w:t>
      </w:r>
      <w:r w:rsidRPr="0025230D">
        <w:rPr>
          <w:sz w:val="28"/>
          <w:szCs w:val="28"/>
        </w:rPr>
        <w:t xml:space="preserve">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</w:t>
      </w:r>
      <w:r>
        <w:rPr>
          <w:sz w:val="28"/>
          <w:szCs w:val="28"/>
        </w:rPr>
        <w:t>е</w:t>
      </w:r>
      <w:r w:rsidR="00E856C6">
        <w:rPr>
          <w:sz w:val="28"/>
          <w:szCs w:val="28"/>
        </w:rPr>
        <w:t xml:space="preserve">нность населения </w:t>
      </w:r>
      <w:proofErr w:type="gramStart"/>
      <w:r w:rsidR="00E856C6">
        <w:rPr>
          <w:sz w:val="28"/>
          <w:szCs w:val="28"/>
        </w:rPr>
        <w:t>в</w:t>
      </w:r>
      <w:proofErr w:type="gramEnd"/>
      <w:r w:rsidR="00E856C6">
        <w:rPr>
          <w:sz w:val="28"/>
          <w:szCs w:val="28"/>
        </w:rPr>
        <w:t xml:space="preserve"> с. Алмала</w:t>
      </w:r>
      <w:r w:rsidRPr="0025230D">
        <w:rPr>
          <w:sz w:val="28"/>
          <w:szCs w:val="28"/>
        </w:rPr>
        <w:t xml:space="preserve"> составит:</w:t>
      </w:r>
    </w:p>
    <w:p w:rsidR="00A263F3" w:rsidRDefault="00E856C6" w:rsidP="00A263F3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к 2034 году – 268</w:t>
      </w:r>
      <w:r w:rsidR="00A263F3" w:rsidRPr="0025230D">
        <w:rPr>
          <w:sz w:val="28"/>
          <w:szCs w:val="28"/>
        </w:rPr>
        <w:t xml:space="preserve"> чел.</w:t>
      </w:r>
    </w:p>
    <w:p w:rsidR="00A263F3" w:rsidRPr="0025230D" w:rsidRDefault="00A263F3" w:rsidP="00A263F3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3225"/>
        <w:gridCol w:w="3221"/>
      </w:tblGrid>
      <w:tr w:rsidR="00A263F3" w:rsidTr="00B60523">
        <w:tc>
          <w:tcPr>
            <w:tcW w:w="3225" w:type="dxa"/>
          </w:tcPr>
          <w:p w:rsidR="00A263F3" w:rsidRDefault="00A263F3" w:rsidP="00B60523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 пункта</w:t>
            </w:r>
          </w:p>
        </w:tc>
        <w:tc>
          <w:tcPr>
            <w:tcW w:w="3221" w:type="dxa"/>
          </w:tcPr>
          <w:p w:rsidR="00A263F3" w:rsidRDefault="00A263F3" w:rsidP="00B60523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 г.</w:t>
            </w:r>
          </w:p>
        </w:tc>
      </w:tr>
      <w:tr w:rsidR="00A263F3" w:rsidTr="00B60523">
        <w:tc>
          <w:tcPr>
            <w:tcW w:w="3225" w:type="dxa"/>
          </w:tcPr>
          <w:p w:rsidR="00A263F3" w:rsidRDefault="00A263F3" w:rsidP="00B60523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Степановка</w:t>
            </w:r>
          </w:p>
        </w:tc>
        <w:tc>
          <w:tcPr>
            <w:tcW w:w="3221" w:type="dxa"/>
          </w:tcPr>
          <w:p w:rsidR="00A263F3" w:rsidRDefault="00E856C6" w:rsidP="00B60523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A263F3" w:rsidTr="00B60523">
        <w:tc>
          <w:tcPr>
            <w:tcW w:w="3225" w:type="dxa"/>
          </w:tcPr>
          <w:p w:rsidR="00A263F3" w:rsidRDefault="00A263F3" w:rsidP="00B60523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прирост</w:t>
            </w:r>
          </w:p>
        </w:tc>
        <w:tc>
          <w:tcPr>
            <w:tcW w:w="3221" w:type="dxa"/>
          </w:tcPr>
          <w:p w:rsidR="00A263F3" w:rsidRDefault="00E856C6" w:rsidP="00B60523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8"/>
        </w:rPr>
      </w:pP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proofErr w:type="gramStart"/>
      <w:r w:rsidRPr="0025230D">
        <w:rPr>
          <w:sz w:val="28"/>
          <w:szCs w:val="24"/>
        </w:rPr>
        <w:t>В наст</w:t>
      </w:r>
      <w:r>
        <w:rPr>
          <w:sz w:val="28"/>
          <w:szCs w:val="24"/>
        </w:rPr>
        <w:t>о</w:t>
      </w:r>
      <w:r w:rsidR="00E856C6">
        <w:rPr>
          <w:sz w:val="28"/>
          <w:szCs w:val="24"/>
        </w:rPr>
        <w:t xml:space="preserve">ящее время школа в с. Алмала </w:t>
      </w:r>
      <w:r w:rsidRPr="0025230D">
        <w:rPr>
          <w:sz w:val="28"/>
          <w:szCs w:val="24"/>
        </w:rPr>
        <w:t xml:space="preserve"> загружена на</w:t>
      </w:r>
      <w:r>
        <w:rPr>
          <w:sz w:val="28"/>
          <w:szCs w:val="24"/>
        </w:rPr>
        <w:t xml:space="preserve">  </w:t>
      </w:r>
      <w:r w:rsidR="00E856C6">
        <w:rPr>
          <w:sz w:val="28"/>
          <w:szCs w:val="24"/>
        </w:rPr>
        <w:t>52</w:t>
      </w:r>
      <w:r>
        <w:rPr>
          <w:sz w:val="28"/>
          <w:szCs w:val="24"/>
        </w:rPr>
        <w:t xml:space="preserve"> </w:t>
      </w:r>
      <w:r w:rsidRPr="0025230D">
        <w:rPr>
          <w:sz w:val="28"/>
          <w:szCs w:val="24"/>
        </w:rPr>
        <w:t>%.</w:t>
      </w:r>
      <w:r>
        <w:rPr>
          <w:sz w:val="28"/>
          <w:szCs w:val="24"/>
        </w:rPr>
        <w:t xml:space="preserve">  Генеральным планом Степановского сельсовета мероприятий по строительству и реконструкции образовательных учреждений не предусмотрено, так как ежегодно количество учащихся в школах снижается.</w:t>
      </w:r>
      <w:proofErr w:type="gramEnd"/>
    </w:p>
    <w:p w:rsidR="00A263F3" w:rsidRPr="0025230D" w:rsidRDefault="00A263F3" w:rsidP="00A263F3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</w: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3.2. Здравоохранение</w:t>
      </w: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9E6450">
        <w:rPr>
          <w:sz w:val="28"/>
          <w:szCs w:val="24"/>
        </w:rPr>
        <w:t>Мед</w:t>
      </w:r>
      <w:r>
        <w:rPr>
          <w:sz w:val="28"/>
          <w:szCs w:val="24"/>
        </w:rPr>
        <w:t>ицинское обсл</w:t>
      </w:r>
      <w:r w:rsidR="00E856C6">
        <w:rPr>
          <w:sz w:val="28"/>
          <w:szCs w:val="24"/>
        </w:rPr>
        <w:t>уживание населения с. Алмала</w:t>
      </w:r>
      <w:r>
        <w:rPr>
          <w:sz w:val="28"/>
          <w:szCs w:val="24"/>
        </w:rPr>
        <w:t xml:space="preserve"> осуществл</w:t>
      </w:r>
      <w:r w:rsidR="00E856C6">
        <w:rPr>
          <w:sz w:val="28"/>
          <w:szCs w:val="24"/>
        </w:rPr>
        <w:t>яет ФАП. Проектная мощность на 10 мест. Год постройки 1988</w:t>
      </w:r>
      <w:r>
        <w:rPr>
          <w:sz w:val="28"/>
          <w:szCs w:val="24"/>
        </w:rPr>
        <w:t>. Загруженность медицинского учреждения составляет более 100 %.</w:t>
      </w:r>
    </w:p>
    <w:p w:rsidR="00A263F3" w:rsidRPr="009E6450" w:rsidRDefault="00A263F3" w:rsidP="00A263F3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>При планируемом росте числа населения на расчетный срок учреждений здравоохранения будет недостаточно. При росте числа жителей потребность в медицинской обеспеченности возрастет и возникнет необходимость в расширении путем реконструкции существующего здания ФАП, но генеральным планом Степановского сельсовета данные мероприятия не предусмотрены. Нормативная потребность в ФАП составляет</w:t>
      </w:r>
      <w:r w:rsidR="00E856C6">
        <w:rPr>
          <w:sz w:val="28"/>
          <w:szCs w:val="24"/>
        </w:rPr>
        <w:t xml:space="preserve">         </w:t>
      </w:r>
      <w:r>
        <w:rPr>
          <w:sz w:val="28"/>
          <w:szCs w:val="24"/>
        </w:rPr>
        <w:t xml:space="preserve"> посещение в день.</w:t>
      </w: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3.3. Физическая культура и массовый спорт</w:t>
      </w:r>
    </w:p>
    <w:p w:rsidR="00A263F3" w:rsidRDefault="00A263F3" w:rsidP="00E856C6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A263F3" w:rsidRDefault="00E856C6" w:rsidP="00E856C6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4"/>
        </w:rPr>
      </w:pPr>
      <w:r>
        <w:rPr>
          <w:sz w:val="28"/>
          <w:szCs w:val="24"/>
        </w:rPr>
        <w:t>Объектов физической культуры и спорта на территории с. Алмала  отсутствуют.</w:t>
      </w:r>
    </w:p>
    <w:p w:rsidR="00E856C6" w:rsidRDefault="00E856C6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3.4.Культура</w:t>
      </w: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E856C6" w:rsidRPr="00631922" w:rsidRDefault="00A263F3" w:rsidP="00E856C6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="00E856C6">
        <w:rPr>
          <w:sz w:val="28"/>
          <w:szCs w:val="24"/>
        </w:rPr>
        <w:t>Объекты культуры</w:t>
      </w:r>
      <w:r w:rsidR="00E856C6">
        <w:rPr>
          <w:sz w:val="28"/>
          <w:szCs w:val="24"/>
        </w:rPr>
        <w:t xml:space="preserve"> на терр</w:t>
      </w:r>
      <w:r w:rsidR="00E856C6">
        <w:rPr>
          <w:sz w:val="28"/>
          <w:szCs w:val="24"/>
        </w:rPr>
        <w:t>итории с. Алмала</w:t>
      </w:r>
      <w:r w:rsidR="00E856C6">
        <w:rPr>
          <w:sz w:val="28"/>
          <w:szCs w:val="24"/>
        </w:rPr>
        <w:t xml:space="preserve"> отсутствуют.</w:t>
      </w:r>
    </w:p>
    <w:p w:rsidR="00A263F3" w:rsidRPr="008E55A0" w:rsidRDefault="00A263F3" w:rsidP="00E856C6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3.5. Объекты культурного наследия</w:t>
      </w:r>
    </w:p>
    <w:p w:rsidR="00A263F3" w:rsidRDefault="00A263F3" w:rsidP="00A263F3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A263F3" w:rsidRPr="00631922" w:rsidRDefault="00A263F3" w:rsidP="00A263F3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Объекты культурного наследия </w:t>
      </w:r>
      <w:r w:rsidR="00E856C6">
        <w:rPr>
          <w:sz w:val="28"/>
          <w:szCs w:val="24"/>
        </w:rPr>
        <w:t xml:space="preserve">расположенные на территории с. Алмала это памятники археологии. </w:t>
      </w:r>
      <w:r w:rsidR="00A547F3">
        <w:rPr>
          <w:sz w:val="28"/>
          <w:szCs w:val="24"/>
        </w:rPr>
        <w:t>Согласно генеральному плану Степановского сельсовета до 2030 года предусмотрено научное изучение памятников археологии (объектов археологического наследия), составление точных карт, разработка проектов реставрации и проведение противоаварийных работ.</w:t>
      </w:r>
      <w:bookmarkStart w:id="0" w:name="_GoBack"/>
      <w:bookmarkEnd w:id="0"/>
      <w:r w:rsidR="00A547F3">
        <w:rPr>
          <w:sz w:val="28"/>
          <w:szCs w:val="24"/>
        </w:rPr>
        <w:t xml:space="preserve"> </w:t>
      </w:r>
    </w:p>
    <w:p w:rsidR="00A263F3" w:rsidRPr="0022549A" w:rsidRDefault="00A263F3" w:rsidP="0022549A"/>
    <w:sectPr w:rsidR="00A263F3" w:rsidRPr="0022549A" w:rsidSect="00C9616A">
      <w:type w:val="continuous"/>
      <w:pgSz w:w="11909" w:h="16838"/>
      <w:pgMar w:top="612" w:right="737" w:bottom="993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FA73F04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5">
    <w:nsid w:val="18994872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6">
    <w:nsid w:val="290A14C9"/>
    <w:multiLevelType w:val="multilevel"/>
    <w:tmpl w:val="2BDE6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18" w:hanging="14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502" w:hanging="252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288" w:hanging="2880"/>
      </w:pPr>
      <w:rPr>
        <w:rFonts w:hint="default"/>
        <w:color w:val="000000"/>
        <w:sz w:val="24"/>
      </w:rPr>
    </w:lvl>
  </w:abstractNum>
  <w:abstractNum w:abstractNumId="7">
    <w:nsid w:val="3268729E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8">
    <w:nsid w:val="34F85D9F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9">
    <w:nsid w:val="3F9D2AFB"/>
    <w:multiLevelType w:val="multilevel"/>
    <w:tmpl w:val="4650D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6F0702E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1">
    <w:nsid w:val="59991DAA"/>
    <w:multiLevelType w:val="multilevel"/>
    <w:tmpl w:val="75F83A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12">
    <w:nsid w:val="5AB222C5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3">
    <w:nsid w:val="77287BAC"/>
    <w:multiLevelType w:val="multilevel"/>
    <w:tmpl w:val="892CE8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cs="Times New Roman" w:hint="default"/>
        <w:color w:val="000000"/>
      </w:rPr>
    </w:lvl>
  </w:abstractNum>
  <w:abstractNum w:abstractNumId="14">
    <w:nsid w:val="77AD0C8F"/>
    <w:multiLevelType w:val="hybridMultilevel"/>
    <w:tmpl w:val="5C60271A"/>
    <w:lvl w:ilvl="0" w:tplc="18FC00E2">
      <w:start w:val="2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7B4E22D8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6">
    <w:nsid w:val="7D433F3E"/>
    <w:multiLevelType w:val="hybridMultilevel"/>
    <w:tmpl w:val="BFA81016"/>
    <w:lvl w:ilvl="0" w:tplc="B37E7A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682C6A"/>
    <w:rsid w:val="000175B0"/>
    <w:rsid w:val="00040A91"/>
    <w:rsid w:val="00051A05"/>
    <w:rsid w:val="000554D7"/>
    <w:rsid w:val="00070D29"/>
    <w:rsid w:val="001269F5"/>
    <w:rsid w:val="00162706"/>
    <w:rsid w:val="00166544"/>
    <w:rsid w:val="001804F5"/>
    <w:rsid w:val="001A52A9"/>
    <w:rsid w:val="001A654A"/>
    <w:rsid w:val="001D3014"/>
    <w:rsid w:val="0022549A"/>
    <w:rsid w:val="00226C0C"/>
    <w:rsid w:val="0025230D"/>
    <w:rsid w:val="00261B53"/>
    <w:rsid w:val="002A1526"/>
    <w:rsid w:val="002A6B5A"/>
    <w:rsid w:val="002B51EC"/>
    <w:rsid w:val="002E31AA"/>
    <w:rsid w:val="002F2AAE"/>
    <w:rsid w:val="002F4B0F"/>
    <w:rsid w:val="00305893"/>
    <w:rsid w:val="00314826"/>
    <w:rsid w:val="00330058"/>
    <w:rsid w:val="00330FA8"/>
    <w:rsid w:val="00353689"/>
    <w:rsid w:val="00355A35"/>
    <w:rsid w:val="00364B4F"/>
    <w:rsid w:val="003A10CC"/>
    <w:rsid w:val="004378E1"/>
    <w:rsid w:val="00443843"/>
    <w:rsid w:val="004703EE"/>
    <w:rsid w:val="00485C63"/>
    <w:rsid w:val="004A0AD4"/>
    <w:rsid w:val="004A5B2E"/>
    <w:rsid w:val="0051734C"/>
    <w:rsid w:val="00525406"/>
    <w:rsid w:val="00530FD7"/>
    <w:rsid w:val="0054535F"/>
    <w:rsid w:val="00567C6B"/>
    <w:rsid w:val="00576378"/>
    <w:rsid w:val="00581B0B"/>
    <w:rsid w:val="00592454"/>
    <w:rsid w:val="005B21A3"/>
    <w:rsid w:val="005E0D54"/>
    <w:rsid w:val="005F7050"/>
    <w:rsid w:val="005F7CB1"/>
    <w:rsid w:val="0062146E"/>
    <w:rsid w:val="00630FE8"/>
    <w:rsid w:val="00631922"/>
    <w:rsid w:val="00663B67"/>
    <w:rsid w:val="00682C6A"/>
    <w:rsid w:val="006D5CE8"/>
    <w:rsid w:val="00721950"/>
    <w:rsid w:val="00746154"/>
    <w:rsid w:val="00776908"/>
    <w:rsid w:val="007900DA"/>
    <w:rsid w:val="007A7DFC"/>
    <w:rsid w:val="007F5D3D"/>
    <w:rsid w:val="00825C8D"/>
    <w:rsid w:val="00832589"/>
    <w:rsid w:val="008771CC"/>
    <w:rsid w:val="0089587D"/>
    <w:rsid w:val="008D1697"/>
    <w:rsid w:val="008D2575"/>
    <w:rsid w:val="008E55A0"/>
    <w:rsid w:val="00922C9B"/>
    <w:rsid w:val="00941EF5"/>
    <w:rsid w:val="009420B1"/>
    <w:rsid w:val="00950563"/>
    <w:rsid w:val="009976C3"/>
    <w:rsid w:val="009A351E"/>
    <w:rsid w:val="009A3D51"/>
    <w:rsid w:val="009C1670"/>
    <w:rsid w:val="009C74CD"/>
    <w:rsid w:val="009E6450"/>
    <w:rsid w:val="009F3C39"/>
    <w:rsid w:val="00A026C1"/>
    <w:rsid w:val="00A12D8B"/>
    <w:rsid w:val="00A15799"/>
    <w:rsid w:val="00A17215"/>
    <w:rsid w:val="00A263F3"/>
    <w:rsid w:val="00A547F3"/>
    <w:rsid w:val="00A65F9C"/>
    <w:rsid w:val="00A717EA"/>
    <w:rsid w:val="00A920D5"/>
    <w:rsid w:val="00AA0F71"/>
    <w:rsid w:val="00AA52E2"/>
    <w:rsid w:val="00AB276E"/>
    <w:rsid w:val="00AB56BD"/>
    <w:rsid w:val="00AB6E39"/>
    <w:rsid w:val="00AD01E5"/>
    <w:rsid w:val="00AF02D6"/>
    <w:rsid w:val="00B052B7"/>
    <w:rsid w:val="00B14117"/>
    <w:rsid w:val="00B918A0"/>
    <w:rsid w:val="00B97FB5"/>
    <w:rsid w:val="00BC1368"/>
    <w:rsid w:val="00BD51D1"/>
    <w:rsid w:val="00C04AE0"/>
    <w:rsid w:val="00C07AC1"/>
    <w:rsid w:val="00C27709"/>
    <w:rsid w:val="00C36344"/>
    <w:rsid w:val="00C9616A"/>
    <w:rsid w:val="00CB324D"/>
    <w:rsid w:val="00D46E6D"/>
    <w:rsid w:val="00D70ACA"/>
    <w:rsid w:val="00DC18A2"/>
    <w:rsid w:val="00E02503"/>
    <w:rsid w:val="00E237B8"/>
    <w:rsid w:val="00E856C6"/>
    <w:rsid w:val="00EC74F9"/>
    <w:rsid w:val="00EE2471"/>
    <w:rsid w:val="00EF4F42"/>
    <w:rsid w:val="00EF74AF"/>
    <w:rsid w:val="00F13F78"/>
    <w:rsid w:val="00F55690"/>
    <w:rsid w:val="00F66820"/>
    <w:rsid w:val="00F66D4E"/>
    <w:rsid w:val="00F94018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6A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51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A351E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sid w:val="009A351E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sid w:val="009A351E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rsid w:val="009A351E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A351E"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sid w:val="009A351E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9A351E"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sid w:val="009A351E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sid w:val="009A351E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sid w:val="009A351E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9A351E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9A351E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rsid w:val="009A351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330FA8"/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92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330FA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__A</dc:creator>
  <cp:lastModifiedBy>master</cp:lastModifiedBy>
  <cp:revision>53</cp:revision>
  <cp:lastPrinted>2017-05-12T11:12:00Z</cp:lastPrinted>
  <dcterms:created xsi:type="dcterms:W3CDTF">2017-03-13T10:27:00Z</dcterms:created>
  <dcterms:modified xsi:type="dcterms:W3CDTF">2017-05-12T11:46:00Z</dcterms:modified>
</cp:coreProperties>
</file>