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            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СТЕПАНОВСКИЙ СЕЛЬСОВЕТ ПЕРЕВОЛОЦКОГО РАЙОНА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3153C" w:rsidRDefault="0023153C" w:rsidP="0023153C">
      <w:pPr>
        <w:jc w:val="center"/>
      </w:pPr>
      <w:r>
        <w:rPr>
          <w:b/>
          <w:sz w:val="28"/>
          <w:szCs w:val="28"/>
        </w:rPr>
        <w:t>четвертый созыв</w:t>
      </w:r>
    </w:p>
    <w:p w:rsidR="0023153C" w:rsidRDefault="0023153C" w:rsidP="0023153C">
      <w:pPr>
        <w:jc w:val="center"/>
      </w:pP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153C" w:rsidRPr="00B5284B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23153C" w:rsidRDefault="0023153C" w:rsidP="0023153C">
      <w:pPr>
        <w:rPr>
          <w:sz w:val="28"/>
          <w:szCs w:val="28"/>
        </w:rPr>
      </w:pPr>
    </w:p>
    <w:p w:rsidR="0023153C" w:rsidRDefault="0023153C" w:rsidP="002315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3153C" w:rsidRDefault="0023153C" w:rsidP="0023153C">
      <w:r>
        <w:rPr>
          <w:sz w:val="28"/>
          <w:szCs w:val="28"/>
        </w:rPr>
        <w:t xml:space="preserve">      </w:t>
      </w:r>
      <w:bookmarkStart w:id="0" w:name="_GoBack"/>
      <w:r>
        <w:rPr>
          <w:sz w:val="28"/>
          <w:szCs w:val="28"/>
        </w:rPr>
        <w:t xml:space="preserve">от  </w:t>
      </w:r>
      <w:r w:rsidR="0035736F">
        <w:rPr>
          <w:sz w:val="28"/>
          <w:szCs w:val="28"/>
        </w:rPr>
        <w:t>29 декабря</w:t>
      </w:r>
      <w:r w:rsidR="00C86C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5736F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с.Степановка            </w:t>
      </w:r>
      <w:r w:rsidR="00C86C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</w:t>
      </w:r>
      <w:r w:rsidR="009B54D1">
        <w:rPr>
          <w:sz w:val="28"/>
          <w:szCs w:val="28"/>
        </w:rPr>
        <w:t>60</w:t>
      </w:r>
    </w:p>
    <w:p w:rsidR="0023153C" w:rsidRDefault="0023153C" w:rsidP="0023153C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C797E" w:rsidTr="0037102D">
        <w:trPr>
          <w:trHeight w:val="2070"/>
          <w:jc w:val="center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3153C" w:rsidRDefault="0023153C" w:rsidP="0013311A">
            <w:pPr>
              <w:rPr>
                <w:sz w:val="28"/>
                <w:szCs w:val="28"/>
              </w:rPr>
            </w:pPr>
          </w:p>
          <w:p w:rsidR="009C797E" w:rsidRDefault="009C797E" w:rsidP="00371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</w:t>
            </w:r>
            <w:r w:rsidR="0023153C">
              <w:rPr>
                <w:sz w:val="28"/>
                <w:szCs w:val="28"/>
              </w:rPr>
              <w:t>образования Степановский сельсовет</w:t>
            </w:r>
            <w:r w:rsidR="00420519">
              <w:rPr>
                <w:sz w:val="28"/>
                <w:szCs w:val="28"/>
              </w:rPr>
              <w:t xml:space="preserve"> Переволоцкого района Оренбургской области </w:t>
            </w:r>
            <w:r w:rsidR="0023153C">
              <w:rPr>
                <w:sz w:val="28"/>
                <w:szCs w:val="28"/>
              </w:rPr>
              <w:t xml:space="preserve"> на   202</w:t>
            </w:r>
            <w:r w:rsidR="002D2AD4">
              <w:rPr>
                <w:sz w:val="28"/>
                <w:szCs w:val="28"/>
              </w:rPr>
              <w:t>2</w:t>
            </w:r>
            <w:r w:rsidR="00306D05">
              <w:rPr>
                <w:sz w:val="28"/>
                <w:szCs w:val="28"/>
              </w:rPr>
              <w:t xml:space="preserve">  </w:t>
            </w:r>
            <w:r w:rsidR="004761EA">
              <w:rPr>
                <w:sz w:val="28"/>
                <w:szCs w:val="28"/>
              </w:rPr>
              <w:t>год</w:t>
            </w:r>
            <w:r w:rsidR="006A2A06">
              <w:rPr>
                <w:sz w:val="28"/>
                <w:szCs w:val="28"/>
              </w:rPr>
              <w:t xml:space="preserve"> и плановый период</w:t>
            </w:r>
            <w:r w:rsidR="00471260">
              <w:rPr>
                <w:sz w:val="28"/>
                <w:szCs w:val="28"/>
              </w:rPr>
              <w:t xml:space="preserve"> 202</w:t>
            </w:r>
            <w:r w:rsidR="002D2AD4">
              <w:rPr>
                <w:sz w:val="28"/>
                <w:szCs w:val="28"/>
              </w:rPr>
              <w:t>3</w:t>
            </w:r>
            <w:r w:rsidR="00DC5E56">
              <w:rPr>
                <w:sz w:val="28"/>
                <w:szCs w:val="28"/>
              </w:rPr>
              <w:t xml:space="preserve"> и 20</w:t>
            </w:r>
            <w:r w:rsidR="006F3A96">
              <w:rPr>
                <w:sz w:val="28"/>
                <w:szCs w:val="28"/>
              </w:rPr>
              <w:t>2</w:t>
            </w:r>
            <w:r w:rsidR="002D2AD4">
              <w:rPr>
                <w:sz w:val="28"/>
                <w:szCs w:val="28"/>
              </w:rPr>
              <w:t>4</w:t>
            </w:r>
            <w:r w:rsidR="00DC5E56">
              <w:rPr>
                <w:sz w:val="28"/>
                <w:szCs w:val="28"/>
              </w:rPr>
              <w:t xml:space="preserve"> годов</w:t>
            </w:r>
            <w:r w:rsidR="004761EA">
              <w:rPr>
                <w:sz w:val="28"/>
                <w:szCs w:val="28"/>
              </w:rPr>
              <w:t>»</w:t>
            </w:r>
          </w:p>
        </w:tc>
      </w:tr>
    </w:tbl>
    <w:bookmarkEnd w:id="0"/>
    <w:p w:rsidR="009C797E" w:rsidRDefault="0023153C" w:rsidP="0023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9516A">
        <w:rPr>
          <w:sz w:val="28"/>
          <w:szCs w:val="28"/>
        </w:rPr>
        <w:t>Рассмотрев проект решения Совета депутатов «О бюджете муницип</w:t>
      </w:r>
      <w:r w:rsidR="00306D05">
        <w:rPr>
          <w:sz w:val="28"/>
          <w:szCs w:val="28"/>
        </w:rPr>
        <w:t>ального образования Степановский</w:t>
      </w:r>
      <w:r w:rsidR="00F9516A">
        <w:rPr>
          <w:sz w:val="28"/>
          <w:szCs w:val="28"/>
        </w:rPr>
        <w:t xml:space="preserve"> сельсовет Переволоцкого рай</w:t>
      </w:r>
      <w:r w:rsidR="0013311A">
        <w:rPr>
          <w:sz w:val="28"/>
          <w:szCs w:val="28"/>
        </w:rPr>
        <w:t>она Оренбургской области на 202</w:t>
      </w:r>
      <w:r w:rsidR="002D2AD4">
        <w:rPr>
          <w:sz w:val="28"/>
          <w:szCs w:val="28"/>
        </w:rPr>
        <w:t>2</w:t>
      </w:r>
      <w:r w:rsidR="004761EA"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2D2AD4">
        <w:rPr>
          <w:sz w:val="28"/>
          <w:szCs w:val="28"/>
        </w:rPr>
        <w:t>3</w:t>
      </w:r>
      <w:r w:rsidR="006A2A06">
        <w:rPr>
          <w:sz w:val="28"/>
          <w:szCs w:val="28"/>
        </w:rPr>
        <w:t>-20</w:t>
      </w:r>
      <w:r w:rsidR="006F3A96">
        <w:rPr>
          <w:sz w:val="28"/>
          <w:szCs w:val="28"/>
        </w:rPr>
        <w:t>2</w:t>
      </w:r>
      <w:r w:rsidR="002D2AD4">
        <w:rPr>
          <w:sz w:val="28"/>
          <w:szCs w:val="28"/>
        </w:rPr>
        <w:t>4</w:t>
      </w:r>
      <w:r w:rsidR="006A2A06">
        <w:rPr>
          <w:sz w:val="28"/>
          <w:szCs w:val="28"/>
        </w:rPr>
        <w:t>гг</w:t>
      </w:r>
      <w:r>
        <w:rPr>
          <w:sz w:val="28"/>
          <w:szCs w:val="28"/>
        </w:rPr>
        <w:t>»</w:t>
      </w:r>
      <w:r w:rsidR="004761EA">
        <w:rPr>
          <w:sz w:val="28"/>
          <w:szCs w:val="28"/>
        </w:rPr>
        <w:t xml:space="preserve"> </w:t>
      </w:r>
      <w:r w:rsidR="00F9516A">
        <w:rPr>
          <w:sz w:val="28"/>
          <w:szCs w:val="28"/>
        </w:rPr>
        <w:t xml:space="preserve"> Совет депутатов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0ED4">
        <w:rPr>
          <w:sz w:val="28"/>
          <w:szCs w:val="28"/>
        </w:rPr>
        <w:t xml:space="preserve"> </w:t>
      </w:r>
      <w:r w:rsidR="00306D05">
        <w:rPr>
          <w:sz w:val="28"/>
          <w:szCs w:val="28"/>
        </w:rPr>
        <w:t>Принять бюджет муниципального образования</w:t>
      </w:r>
      <w:r w:rsidR="0013311A">
        <w:rPr>
          <w:sz w:val="28"/>
          <w:szCs w:val="28"/>
        </w:rPr>
        <w:t xml:space="preserve"> на 202</w:t>
      </w:r>
      <w:r w:rsidR="002D2AD4">
        <w:rPr>
          <w:sz w:val="28"/>
          <w:szCs w:val="28"/>
        </w:rPr>
        <w:t>2</w:t>
      </w:r>
      <w:r w:rsidR="0042768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71260">
        <w:rPr>
          <w:sz w:val="28"/>
          <w:szCs w:val="28"/>
        </w:rPr>
        <w:t xml:space="preserve"> и на плановый период 202</w:t>
      </w:r>
      <w:r w:rsidR="002D2AD4">
        <w:rPr>
          <w:sz w:val="28"/>
          <w:szCs w:val="28"/>
        </w:rPr>
        <w:t>3</w:t>
      </w:r>
      <w:r w:rsidR="00FA7997">
        <w:rPr>
          <w:sz w:val="28"/>
          <w:szCs w:val="28"/>
        </w:rPr>
        <w:t xml:space="preserve"> и 20</w:t>
      </w:r>
      <w:r w:rsidR="00471260">
        <w:rPr>
          <w:sz w:val="28"/>
          <w:szCs w:val="28"/>
        </w:rPr>
        <w:t>2</w:t>
      </w:r>
      <w:r w:rsidR="002D2AD4">
        <w:rPr>
          <w:sz w:val="28"/>
          <w:szCs w:val="28"/>
        </w:rPr>
        <w:t>4</w:t>
      </w:r>
      <w:r w:rsidR="00FA7997">
        <w:rPr>
          <w:sz w:val="28"/>
          <w:szCs w:val="28"/>
        </w:rPr>
        <w:t xml:space="preserve"> годов</w:t>
      </w:r>
    </w:p>
    <w:p w:rsidR="00F36232" w:rsidRDefault="00F36232" w:rsidP="00025041">
      <w:pPr>
        <w:ind w:firstLine="1000"/>
        <w:jc w:val="both"/>
        <w:rPr>
          <w:sz w:val="28"/>
          <w:szCs w:val="28"/>
        </w:rPr>
      </w:pPr>
    </w:p>
    <w:p w:rsidR="009C797E" w:rsidRPr="00AD58EC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AD58EC">
        <w:rPr>
          <w:b/>
          <w:bCs/>
          <w:sz w:val="28"/>
          <w:szCs w:val="28"/>
        </w:rPr>
        <w:t>Статья 1.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</w:t>
      </w:r>
      <w:r w:rsidR="00400CB3">
        <w:rPr>
          <w:sz w:val="28"/>
          <w:szCs w:val="28"/>
        </w:rPr>
        <w:t xml:space="preserve">О </w:t>
      </w:r>
      <w:r w:rsidR="00306D05">
        <w:rPr>
          <w:sz w:val="28"/>
          <w:szCs w:val="28"/>
        </w:rPr>
        <w:t>Степановский</w:t>
      </w:r>
      <w:r w:rsidR="0013311A">
        <w:rPr>
          <w:sz w:val="28"/>
          <w:szCs w:val="28"/>
        </w:rPr>
        <w:t xml:space="preserve"> сельсовет на 202</w:t>
      </w:r>
      <w:r w:rsidR="002D2AD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</w:t>
      </w:r>
      <w:r w:rsidR="00FA7997">
        <w:rPr>
          <w:sz w:val="28"/>
          <w:szCs w:val="28"/>
        </w:rPr>
        <w:t>.</w:t>
      </w:r>
    </w:p>
    <w:p w:rsidR="00547537" w:rsidRDefault="0054753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</w:t>
      </w:r>
      <w:r w:rsidR="00FA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29F">
        <w:rPr>
          <w:sz w:val="28"/>
          <w:szCs w:val="28"/>
        </w:rPr>
        <w:t>9 70</w:t>
      </w:r>
      <w:r w:rsidR="0035736F">
        <w:rPr>
          <w:sz w:val="28"/>
          <w:szCs w:val="28"/>
        </w:rPr>
        <w:t>2</w:t>
      </w:r>
      <w:r w:rsidR="00F1329F">
        <w:rPr>
          <w:sz w:val="28"/>
          <w:szCs w:val="28"/>
        </w:rPr>
        <w:t xml:space="preserve"> 7</w:t>
      </w:r>
      <w:r w:rsidR="0035736F">
        <w:rPr>
          <w:sz w:val="28"/>
          <w:szCs w:val="28"/>
        </w:rPr>
        <w:t>00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FA7997">
        <w:rPr>
          <w:sz w:val="28"/>
          <w:szCs w:val="28"/>
        </w:rPr>
        <w:t>.</w:t>
      </w:r>
      <w:r w:rsidR="006A2A06">
        <w:rPr>
          <w:sz w:val="28"/>
          <w:szCs w:val="28"/>
        </w:rPr>
        <w:t xml:space="preserve"> </w:t>
      </w:r>
    </w:p>
    <w:p w:rsidR="006A2A06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</w:t>
      </w:r>
      <w:r w:rsidR="00FA7997">
        <w:rPr>
          <w:sz w:val="28"/>
          <w:szCs w:val="28"/>
        </w:rPr>
        <w:t xml:space="preserve"> </w:t>
      </w:r>
      <w:r w:rsidR="00F1329F">
        <w:rPr>
          <w:sz w:val="28"/>
          <w:szCs w:val="28"/>
        </w:rPr>
        <w:t xml:space="preserve"> – 9 70</w:t>
      </w:r>
      <w:r w:rsidR="0035736F">
        <w:rPr>
          <w:sz w:val="28"/>
          <w:szCs w:val="28"/>
        </w:rPr>
        <w:t>2</w:t>
      </w:r>
      <w:r w:rsidR="00F1329F">
        <w:rPr>
          <w:sz w:val="28"/>
          <w:szCs w:val="28"/>
        </w:rPr>
        <w:t> 7</w:t>
      </w:r>
      <w:r w:rsidR="0035736F">
        <w:rPr>
          <w:sz w:val="28"/>
          <w:szCs w:val="28"/>
        </w:rPr>
        <w:t>00</w:t>
      </w:r>
      <w:r w:rsidR="006A2A06">
        <w:rPr>
          <w:sz w:val="28"/>
          <w:szCs w:val="28"/>
        </w:rPr>
        <w:t xml:space="preserve"> рублей; </w:t>
      </w:r>
    </w:p>
    <w:p w:rsidR="00925623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дефицит бюджета </w:t>
      </w:r>
      <w:r w:rsidR="00306D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– </w:t>
      </w:r>
      <w:r w:rsidR="00F1329F">
        <w:rPr>
          <w:sz w:val="28"/>
          <w:szCs w:val="28"/>
        </w:rPr>
        <w:t xml:space="preserve">0,0 </w:t>
      </w:r>
      <w:r w:rsidR="0071065D">
        <w:rPr>
          <w:sz w:val="28"/>
          <w:szCs w:val="28"/>
        </w:rPr>
        <w:t>.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306D05">
        <w:rPr>
          <w:sz w:val="28"/>
          <w:szCs w:val="28"/>
        </w:rPr>
        <w:t>;</w:t>
      </w:r>
      <w:r w:rsidR="006A2A06">
        <w:rPr>
          <w:sz w:val="28"/>
          <w:szCs w:val="28"/>
        </w:rPr>
        <w:t xml:space="preserve"> 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 w:rsidR="00F36232">
        <w:rPr>
          <w:sz w:val="28"/>
          <w:szCs w:val="28"/>
        </w:rPr>
        <w:t xml:space="preserve">МО </w:t>
      </w:r>
      <w:r w:rsidR="00306D05">
        <w:rPr>
          <w:sz w:val="28"/>
          <w:szCs w:val="28"/>
        </w:rPr>
        <w:t>Степановский</w:t>
      </w:r>
      <w:r w:rsidR="00F36232">
        <w:rPr>
          <w:sz w:val="28"/>
          <w:szCs w:val="28"/>
        </w:rPr>
        <w:t xml:space="preserve"> сельсовет</w:t>
      </w:r>
      <w:r w:rsidRPr="0017452F">
        <w:rPr>
          <w:sz w:val="28"/>
          <w:szCs w:val="28"/>
        </w:rPr>
        <w:t xml:space="preserve"> на 1 янв</w:t>
      </w:r>
      <w:r w:rsidR="00471260">
        <w:rPr>
          <w:sz w:val="28"/>
          <w:szCs w:val="28"/>
        </w:rPr>
        <w:t>аря 202</w:t>
      </w:r>
      <w:r w:rsidR="00F1329F">
        <w:rPr>
          <w:sz w:val="28"/>
          <w:szCs w:val="28"/>
        </w:rPr>
        <w:t>3</w:t>
      </w:r>
      <w:r w:rsidRPr="0017452F">
        <w:rPr>
          <w:sz w:val="28"/>
          <w:szCs w:val="28"/>
        </w:rPr>
        <w:t xml:space="preserve"> года </w:t>
      </w:r>
      <w:r w:rsidR="00F36232">
        <w:rPr>
          <w:sz w:val="28"/>
          <w:szCs w:val="28"/>
        </w:rPr>
        <w:t>–</w:t>
      </w:r>
      <w:r w:rsidR="00F1329F">
        <w:rPr>
          <w:sz w:val="28"/>
          <w:szCs w:val="28"/>
        </w:rPr>
        <w:t xml:space="preserve">0,0 </w:t>
      </w:r>
      <w:r w:rsidRPr="0017452F">
        <w:rPr>
          <w:sz w:val="28"/>
          <w:szCs w:val="28"/>
        </w:rPr>
        <w:t>. рубле</w:t>
      </w:r>
      <w:r>
        <w:rPr>
          <w:sz w:val="28"/>
          <w:szCs w:val="28"/>
        </w:rPr>
        <w:t>й</w:t>
      </w:r>
      <w:r w:rsidR="00F36232">
        <w:rPr>
          <w:sz w:val="28"/>
          <w:szCs w:val="28"/>
        </w:rPr>
        <w:t>, в том числе верхний предел долга по м</w:t>
      </w:r>
      <w:r w:rsidR="00F1329F">
        <w:rPr>
          <w:sz w:val="28"/>
          <w:szCs w:val="28"/>
        </w:rPr>
        <w:t xml:space="preserve">униципальным гарантиям – 0,0 </w:t>
      </w:r>
      <w:r w:rsidR="00F36232">
        <w:rPr>
          <w:sz w:val="28"/>
          <w:szCs w:val="28"/>
        </w:rPr>
        <w:t>. рублей</w:t>
      </w:r>
      <w:r w:rsidR="00C47D52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</w:t>
      </w:r>
      <w:r w:rsidR="00471260">
        <w:rPr>
          <w:sz w:val="28"/>
          <w:szCs w:val="28"/>
        </w:rPr>
        <w:t>О Степановский сельсовет на  202</w:t>
      </w:r>
      <w:r w:rsidR="00F1329F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размерах:</w:t>
      </w:r>
    </w:p>
    <w:p w:rsidR="00806306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на</w:t>
      </w:r>
      <w:r w:rsidR="00471260">
        <w:rPr>
          <w:sz w:val="28"/>
          <w:szCs w:val="28"/>
        </w:rPr>
        <w:t xml:space="preserve"> 202</w:t>
      </w:r>
      <w:r w:rsidR="00F1329F">
        <w:rPr>
          <w:sz w:val="28"/>
          <w:szCs w:val="28"/>
        </w:rPr>
        <w:t>3</w:t>
      </w:r>
      <w:r w:rsidR="00D0607C">
        <w:rPr>
          <w:sz w:val="28"/>
          <w:szCs w:val="28"/>
        </w:rPr>
        <w:t xml:space="preserve">г- </w:t>
      </w:r>
      <w:r w:rsidR="00F1329F">
        <w:rPr>
          <w:sz w:val="28"/>
          <w:szCs w:val="28"/>
        </w:rPr>
        <w:t>9 42</w:t>
      </w:r>
      <w:r w:rsidR="0035736F">
        <w:rPr>
          <w:sz w:val="28"/>
          <w:szCs w:val="28"/>
        </w:rPr>
        <w:t>3</w:t>
      </w:r>
      <w:r w:rsidR="00F1329F">
        <w:rPr>
          <w:sz w:val="28"/>
          <w:szCs w:val="28"/>
        </w:rPr>
        <w:t xml:space="preserve"> </w:t>
      </w:r>
      <w:r w:rsidR="0035736F">
        <w:rPr>
          <w:sz w:val="28"/>
          <w:szCs w:val="28"/>
        </w:rPr>
        <w:t>700</w:t>
      </w:r>
      <w:r w:rsidR="00D0607C" w:rsidRPr="00037E39">
        <w:rPr>
          <w:sz w:val="28"/>
          <w:szCs w:val="28"/>
        </w:rPr>
        <w:t>. рублей;</w:t>
      </w:r>
      <w:r w:rsidR="00420519">
        <w:rPr>
          <w:sz w:val="28"/>
          <w:szCs w:val="28"/>
        </w:rPr>
        <w:t xml:space="preserve"> </w:t>
      </w:r>
    </w:p>
    <w:p w:rsidR="00FA7997" w:rsidRPr="00037E39" w:rsidRDefault="00D0607C" w:rsidP="00FA7997">
      <w:pPr>
        <w:ind w:firstLine="1000"/>
        <w:jc w:val="both"/>
        <w:rPr>
          <w:sz w:val="28"/>
          <w:szCs w:val="28"/>
        </w:rPr>
      </w:pPr>
      <w:r w:rsidRPr="00037E39">
        <w:rPr>
          <w:sz w:val="28"/>
          <w:szCs w:val="28"/>
        </w:rPr>
        <w:t xml:space="preserve"> на 202</w:t>
      </w:r>
      <w:r w:rsidR="00F1329F">
        <w:rPr>
          <w:sz w:val="28"/>
          <w:szCs w:val="28"/>
        </w:rPr>
        <w:t>4</w:t>
      </w:r>
      <w:r w:rsidRPr="00037E39">
        <w:rPr>
          <w:sz w:val="28"/>
          <w:szCs w:val="28"/>
        </w:rPr>
        <w:t xml:space="preserve">г– </w:t>
      </w:r>
      <w:r w:rsidR="00037E39" w:rsidRPr="00037E39">
        <w:rPr>
          <w:sz w:val="28"/>
          <w:szCs w:val="28"/>
        </w:rPr>
        <w:t>9</w:t>
      </w:r>
      <w:r w:rsidR="00F1329F">
        <w:rPr>
          <w:sz w:val="28"/>
          <w:szCs w:val="28"/>
        </w:rPr>
        <w:t> 63</w:t>
      </w:r>
      <w:r w:rsidR="0035736F">
        <w:rPr>
          <w:sz w:val="28"/>
          <w:szCs w:val="28"/>
        </w:rPr>
        <w:t>5</w:t>
      </w:r>
      <w:r w:rsidR="00F1329F">
        <w:rPr>
          <w:sz w:val="28"/>
          <w:szCs w:val="28"/>
        </w:rPr>
        <w:t xml:space="preserve"> </w:t>
      </w:r>
      <w:r w:rsidR="0035736F">
        <w:rPr>
          <w:sz w:val="28"/>
          <w:szCs w:val="28"/>
        </w:rPr>
        <w:t>600</w:t>
      </w:r>
      <w:r w:rsidR="00FA7997" w:rsidRPr="00037E39">
        <w:rPr>
          <w:sz w:val="28"/>
          <w:szCs w:val="28"/>
        </w:rPr>
        <w:t xml:space="preserve"> рублей.</w:t>
      </w:r>
    </w:p>
    <w:p w:rsidR="00FA7997" w:rsidRDefault="00471260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F1329F">
        <w:rPr>
          <w:sz w:val="28"/>
          <w:szCs w:val="28"/>
        </w:rPr>
        <w:t>3</w:t>
      </w:r>
      <w:r w:rsidR="00D0607C">
        <w:rPr>
          <w:sz w:val="28"/>
          <w:szCs w:val="28"/>
        </w:rPr>
        <w:t xml:space="preserve">г- </w:t>
      </w:r>
      <w:r w:rsidR="00F1329F">
        <w:rPr>
          <w:sz w:val="28"/>
          <w:szCs w:val="28"/>
        </w:rPr>
        <w:t>9 42</w:t>
      </w:r>
      <w:r w:rsidR="0035736F">
        <w:rPr>
          <w:sz w:val="28"/>
          <w:szCs w:val="28"/>
        </w:rPr>
        <w:t>3</w:t>
      </w:r>
      <w:r w:rsidR="00F1329F">
        <w:rPr>
          <w:sz w:val="28"/>
          <w:szCs w:val="28"/>
        </w:rPr>
        <w:t xml:space="preserve"> </w:t>
      </w:r>
      <w:r w:rsidR="0035736F">
        <w:rPr>
          <w:sz w:val="28"/>
          <w:szCs w:val="28"/>
        </w:rPr>
        <w:t>700</w:t>
      </w:r>
      <w:r w:rsidR="00FA7997" w:rsidRPr="00037E39">
        <w:rPr>
          <w:sz w:val="28"/>
          <w:szCs w:val="28"/>
        </w:rPr>
        <w:t xml:space="preserve"> рублей, в том числе усл</w:t>
      </w:r>
      <w:r w:rsidR="00131EF8" w:rsidRPr="00037E39">
        <w:rPr>
          <w:sz w:val="28"/>
          <w:szCs w:val="28"/>
        </w:rPr>
        <w:t>овно утвержденные расходы -</w:t>
      </w:r>
      <w:r w:rsidR="00F1329F">
        <w:rPr>
          <w:sz w:val="28"/>
          <w:szCs w:val="28"/>
        </w:rPr>
        <w:t>232 885</w:t>
      </w:r>
      <w:r w:rsidR="00D0607C" w:rsidRPr="00037E39">
        <w:rPr>
          <w:sz w:val="28"/>
          <w:szCs w:val="28"/>
        </w:rPr>
        <w:t>. рублей,  на  202</w:t>
      </w:r>
      <w:r w:rsidR="00F1329F">
        <w:rPr>
          <w:sz w:val="28"/>
          <w:szCs w:val="28"/>
        </w:rPr>
        <w:t>4</w:t>
      </w:r>
      <w:r w:rsidR="00D0607C" w:rsidRPr="00037E39">
        <w:rPr>
          <w:sz w:val="28"/>
          <w:szCs w:val="28"/>
        </w:rPr>
        <w:t xml:space="preserve">г– </w:t>
      </w:r>
      <w:r w:rsidR="00F1329F">
        <w:rPr>
          <w:sz w:val="28"/>
          <w:szCs w:val="28"/>
        </w:rPr>
        <w:t>9 63</w:t>
      </w:r>
      <w:r w:rsidR="0035736F">
        <w:rPr>
          <w:sz w:val="28"/>
          <w:szCs w:val="28"/>
        </w:rPr>
        <w:t>5</w:t>
      </w:r>
      <w:r w:rsidR="00F1329F">
        <w:rPr>
          <w:sz w:val="28"/>
          <w:szCs w:val="28"/>
        </w:rPr>
        <w:t xml:space="preserve"> </w:t>
      </w:r>
      <w:r w:rsidR="0035736F">
        <w:rPr>
          <w:sz w:val="28"/>
          <w:szCs w:val="28"/>
        </w:rPr>
        <w:t>600</w:t>
      </w:r>
      <w:r w:rsidR="00FA7997" w:rsidRPr="00037E39">
        <w:rPr>
          <w:sz w:val="28"/>
          <w:szCs w:val="28"/>
        </w:rPr>
        <w:t xml:space="preserve"> рублей, в том числе условно утвержденные расходы – </w:t>
      </w:r>
      <w:r w:rsidR="00F1329F">
        <w:rPr>
          <w:sz w:val="28"/>
          <w:szCs w:val="28"/>
        </w:rPr>
        <w:t>458 570</w:t>
      </w:r>
      <w:r w:rsidR="00FA7997" w:rsidRPr="00037E39">
        <w:rPr>
          <w:sz w:val="28"/>
          <w:szCs w:val="28"/>
        </w:rPr>
        <w:t>. рублей</w:t>
      </w:r>
      <w:r w:rsidR="00FA7997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м</w:t>
      </w:r>
      <w:r w:rsidR="00471260">
        <w:rPr>
          <w:sz w:val="28"/>
          <w:szCs w:val="28"/>
        </w:rPr>
        <w:t>униципального образования на 202</w:t>
      </w:r>
      <w:r w:rsidR="00F1329F">
        <w:rPr>
          <w:sz w:val="28"/>
          <w:szCs w:val="28"/>
        </w:rPr>
        <w:t>3</w:t>
      </w:r>
      <w:r>
        <w:rPr>
          <w:sz w:val="28"/>
          <w:szCs w:val="28"/>
        </w:rPr>
        <w:t>г – 0,0  рублей, на 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>г -0,0 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7452F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>МО Степановский сельсовет</w:t>
      </w:r>
      <w:r w:rsidRPr="0017452F">
        <w:rPr>
          <w:sz w:val="28"/>
          <w:szCs w:val="28"/>
        </w:rPr>
        <w:t xml:space="preserve"> на 1 января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17452F">
        <w:rPr>
          <w:sz w:val="28"/>
          <w:szCs w:val="28"/>
        </w:rPr>
        <w:t>0,0  рубле</w:t>
      </w:r>
      <w:r>
        <w:rPr>
          <w:sz w:val="28"/>
          <w:szCs w:val="28"/>
        </w:rPr>
        <w:t>й, на 1 января 20</w:t>
      </w:r>
      <w:r w:rsidR="00C47D52">
        <w:rPr>
          <w:sz w:val="28"/>
          <w:szCs w:val="28"/>
        </w:rPr>
        <w:t>2</w:t>
      </w:r>
      <w:r w:rsidR="00F132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-0,0 тыс. р</w:t>
      </w:r>
      <w:r w:rsidR="00C47D52">
        <w:rPr>
          <w:sz w:val="28"/>
          <w:szCs w:val="28"/>
        </w:rPr>
        <w:t xml:space="preserve">ублей, </w:t>
      </w:r>
      <w:r>
        <w:rPr>
          <w:sz w:val="28"/>
          <w:szCs w:val="28"/>
        </w:rPr>
        <w:t xml:space="preserve"> в том числе верхний предел долга по муниципальным гарантиям  на</w:t>
      </w:r>
      <w:r w:rsidR="00C47D52">
        <w:rPr>
          <w:sz w:val="28"/>
          <w:szCs w:val="28"/>
        </w:rPr>
        <w:t xml:space="preserve"> 1 января </w:t>
      </w:r>
      <w:r w:rsidR="00D0607C">
        <w:rPr>
          <w:sz w:val="28"/>
          <w:szCs w:val="28"/>
        </w:rPr>
        <w:t xml:space="preserve"> 202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47D52">
        <w:rPr>
          <w:sz w:val="28"/>
          <w:szCs w:val="28"/>
        </w:rPr>
        <w:t>а</w:t>
      </w:r>
      <w:r>
        <w:rPr>
          <w:sz w:val="28"/>
          <w:szCs w:val="28"/>
        </w:rPr>
        <w:t>– 0,0 . рублей, на</w:t>
      </w:r>
      <w:r w:rsidR="00C47D52">
        <w:rPr>
          <w:sz w:val="28"/>
          <w:szCs w:val="28"/>
        </w:rPr>
        <w:t xml:space="preserve"> 1 января  202</w:t>
      </w:r>
      <w:r w:rsidR="00F1329F">
        <w:rPr>
          <w:sz w:val="28"/>
          <w:szCs w:val="28"/>
        </w:rPr>
        <w:t>5</w:t>
      </w:r>
      <w:r w:rsidR="00C47D52">
        <w:rPr>
          <w:sz w:val="28"/>
          <w:szCs w:val="28"/>
        </w:rPr>
        <w:t xml:space="preserve"> год – 0,0.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keepNext/>
        <w:ind w:firstLine="1000"/>
        <w:jc w:val="both"/>
        <w:outlineLvl w:val="0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2</w:t>
      </w:r>
    </w:p>
    <w:p w:rsidR="007505F8" w:rsidRPr="007505F8" w:rsidRDefault="007505F8" w:rsidP="00025041">
      <w:pPr>
        <w:ind w:firstLine="1000"/>
        <w:jc w:val="both"/>
        <w:rPr>
          <w:sz w:val="28"/>
          <w:szCs w:val="28"/>
        </w:rPr>
      </w:pPr>
      <w:r w:rsidRPr="007505F8">
        <w:rPr>
          <w:sz w:val="28"/>
          <w:szCs w:val="28"/>
        </w:rPr>
        <w:t xml:space="preserve">Учесть поступление доходов в бюджет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кодам видов доходов, подвидов доходов на 20</w:t>
      </w:r>
      <w:r w:rsidR="0013311A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1</w:t>
      </w:r>
      <w:r w:rsidRPr="007505F8">
        <w:rPr>
          <w:sz w:val="28"/>
          <w:szCs w:val="28"/>
        </w:rPr>
        <w:t xml:space="preserve"> к настоящему Решению.</w:t>
      </w:r>
    </w:p>
    <w:p w:rsidR="00E15DF0" w:rsidRDefault="00E15DF0" w:rsidP="00025041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 w:rsidR="009B368E">
        <w:rPr>
          <w:sz w:val="28"/>
          <w:szCs w:val="28"/>
        </w:rPr>
        <w:t>поселения</w:t>
      </w:r>
      <w:r w:rsidR="0013311A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9851FB" w:rsidRPr="009851FB" w:rsidRDefault="009851FB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 w:rsidR="009B368E">
        <w:rPr>
          <w:sz w:val="28"/>
          <w:szCs w:val="28"/>
        </w:rPr>
        <w:t>муниципального сельского поселения</w:t>
      </w:r>
      <w:r w:rsidR="00C55400">
        <w:rPr>
          <w:sz w:val="28"/>
          <w:szCs w:val="28"/>
        </w:rPr>
        <w:t xml:space="preserve"> на 20</w:t>
      </w:r>
      <w:r w:rsidR="0013311A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</w:t>
      </w:r>
      <w:r w:rsidR="00CD2EF5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D3687E" w:rsidRPr="00D3687E" w:rsidRDefault="00D368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427685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</w:t>
      </w:r>
      <w:r w:rsidR="00AA78E9">
        <w:rPr>
          <w:sz w:val="28"/>
          <w:szCs w:val="28"/>
        </w:rPr>
        <w:t>в классификации расходов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>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BC05DB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расходов</w:t>
      </w:r>
      <w:r w:rsidR="00AA78E9">
        <w:rPr>
          <w:sz w:val="28"/>
          <w:szCs w:val="28"/>
        </w:rPr>
        <w:t xml:space="preserve"> классификации расходов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 </w:t>
      </w:r>
      <w:r w:rsidR="00471260">
        <w:rPr>
          <w:sz w:val="28"/>
          <w:szCs w:val="28"/>
        </w:rPr>
        <w:t xml:space="preserve"> и на плановый 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AA78E9">
        <w:rPr>
          <w:sz w:val="28"/>
          <w:szCs w:val="28"/>
        </w:rPr>
        <w:t xml:space="preserve">гг </w:t>
      </w:r>
      <w:r w:rsidRPr="00FE11DD">
        <w:rPr>
          <w:sz w:val="28"/>
          <w:szCs w:val="28"/>
        </w:rPr>
        <w:t xml:space="preserve">согласно </w:t>
      </w:r>
      <w:r w:rsidRPr="00C47D52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C11AF" w:rsidRDefault="007C11AF" w:rsidP="00025041">
      <w:pPr>
        <w:ind w:firstLine="1000"/>
        <w:jc w:val="both"/>
        <w:rPr>
          <w:sz w:val="28"/>
          <w:szCs w:val="28"/>
        </w:rPr>
      </w:pPr>
    </w:p>
    <w:p w:rsidR="007C11AF" w:rsidRDefault="007C11AF" w:rsidP="00025041">
      <w:pPr>
        <w:ind w:firstLine="10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667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8D217B" w:rsidRPr="00C47D52" w:rsidRDefault="002F55A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</w:t>
      </w:r>
      <w:r w:rsidR="00BC05DB">
        <w:rPr>
          <w:sz w:val="28"/>
          <w:szCs w:val="28"/>
        </w:rPr>
        <w:t>рования дефицита бюджета МО Степановский</w:t>
      </w:r>
      <w:r w:rsidR="00AA78E9">
        <w:rPr>
          <w:sz w:val="28"/>
          <w:szCs w:val="28"/>
        </w:rPr>
        <w:t xml:space="preserve"> сельсовет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A78E9">
        <w:rPr>
          <w:sz w:val="28"/>
          <w:szCs w:val="28"/>
        </w:rPr>
        <w:t xml:space="preserve"> </w:t>
      </w:r>
      <w:r w:rsidR="008826B0">
        <w:rPr>
          <w:sz w:val="28"/>
          <w:szCs w:val="28"/>
        </w:rPr>
        <w:t xml:space="preserve"> и </w:t>
      </w:r>
      <w:r w:rsidR="00471260">
        <w:rPr>
          <w:sz w:val="28"/>
          <w:szCs w:val="28"/>
        </w:rPr>
        <w:t>на плановый 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8826B0">
        <w:rPr>
          <w:sz w:val="28"/>
          <w:szCs w:val="28"/>
        </w:rPr>
        <w:t xml:space="preserve"> </w:t>
      </w:r>
      <w:r w:rsidR="00AA78E9">
        <w:rPr>
          <w:sz w:val="28"/>
          <w:szCs w:val="28"/>
        </w:rPr>
        <w:t>гг</w:t>
      </w:r>
      <w:r>
        <w:rPr>
          <w:sz w:val="28"/>
          <w:szCs w:val="28"/>
        </w:rPr>
        <w:t xml:space="preserve">  согласно </w:t>
      </w:r>
      <w:r w:rsidRPr="00C47D52">
        <w:rPr>
          <w:sz w:val="28"/>
          <w:szCs w:val="28"/>
        </w:rPr>
        <w:t xml:space="preserve">приложению </w:t>
      </w:r>
      <w:r w:rsidR="005667E3" w:rsidRPr="00C47D52">
        <w:rPr>
          <w:sz w:val="28"/>
          <w:szCs w:val="28"/>
        </w:rPr>
        <w:t>6</w:t>
      </w:r>
      <w:r w:rsidRPr="00C47D52">
        <w:rPr>
          <w:sz w:val="28"/>
          <w:szCs w:val="28"/>
        </w:rPr>
        <w:t>.</w:t>
      </w:r>
    </w:p>
    <w:p w:rsidR="00F96898" w:rsidRDefault="00F96898" w:rsidP="00025041">
      <w:pPr>
        <w:ind w:firstLine="1000"/>
        <w:jc w:val="both"/>
        <w:rPr>
          <w:sz w:val="28"/>
          <w:szCs w:val="28"/>
        </w:rPr>
      </w:pPr>
    </w:p>
    <w:p w:rsidR="00C47D52" w:rsidRDefault="007A251E" w:rsidP="00C47D52">
      <w:pPr>
        <w:ind w:firstLine="1000"/>
        <w:jc w:val="both"/>
        <w:rPr>
          <w:sz w:val="28"/>
          <w:szCs w:val="28"/>
        </w:rPr>
      </w:pPr>
      <w:r w:rsidRPr="00FA633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="00C47D52" w:rsidRPr="00C47D52">
        <w:rPr>
          <w:sz w:val="28"/>
          <w:szCs w:val="28"/>
        </w:rPr>
        <w:t xml:space="preserve"> </w:t>
      </w:r>
    </w:p>
    <w:p w:rsidR="00C47D52" w:rsidRPr="00EF28E2" w:rsidRDefault="00C47D52" w:rsidP="00C47D52">
      <w:pPr>
        <w:ind w:firstLine="1000"/>
        <w:jc w:val="both"/>
        <w:rPr>
          <w:sz w:val="28"/>
          <w:szCs w:val="28"/>
        </w:rPr>
      </w:pPr>
      <w:r w:rsidRPr="00A94A2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иные </w:t>
      </w:r>
      <w:r w:rsidRPr="00A94A25">
        <w:rPr>
          <w:sz w:val="28"/>
          <w:szCs w:val="28"/>
        </w:rPr>
        <w:t xml:space="preserve"> межбюджетные трансферты, передаваемые бюджету района из бюджетов поселений на осуществление части полномочий по решению вопросов местного значения на </w:t>
      </w:r>
      <w:r w:rsidR="008A023F" w:rsidRPr="00EF28E2">
        <w:rPr>
          <w:sz w:val="28"/>
          <w:szCs w:val="28"/>
        </w:rPr>
        <w:t>202</w:t>
      </w:r>
      <w:r w:rsidR="0023153C" w:rsidRPr="00EF28E2">
        <w:rPr>
          <w:sz w:val="28"/>
          <w:szCs w:val="28"/>
        </w:rPr>
        <w:t>1</w:t>
      </w:r>
      <w:r w:rsidRPr="00EF28E2">
        <w:rPr>
          <w:sz w:val="28"/>
          <w:szCs w:val="28"/>
        </w:rPr>
        <w:t xml:space="preserve"> год </w:t>
      </w:r>
      <w:r w:rsidR="0051195B">
        <w:rPr>
          <w:sz w:val="28"/>
          <w:szCs w:val="28"/>
        </w:rPr>
        <w:t xml:space="preserve"> - 6</w:t>
      </w:r>
      <w:r w:rsidR="0035736F">
        <w:rPr>
          <w:sz w:val="28"/>
          <w:szCs w:val="28"/>
        </w:rPr>
        <w:t>  220 163</w:t>
      </w:r>
      <w:r w:rsidR="00A034E2" w:rsidRPr="00EF28E2">
        <w:rPr>
          <w:sz w:val="28"/>
          <w:szCs w:val="28"/>
        </w:rPr>
        <w:t xml:space="preserve"> рублей, на  202</w:t>
      </w:r>
      <w:r w:rsidR="0023153C" w:rsidRPr="00EF28E2">
        <w:rPr>
          <w:sz w:val="28"/>
          <w:szCs w:val="28"/>
        </w:rPr>
        <w:t>2</w:t>
      </w:r>
      <w:r w:rsidR="00DC5E56" w:rsidRPr="00EF28E2">
        <w:rPr>
          <w:sz w:val="28"/>
          <w:szCs w:val="28"/>
        </w:rPr>
        <w:t>год –</w:t>
      </w:r>
      <w:r w:rsidR="00EF28E2" w:rsidRPr="00EF28E2">
        <w:rPr>
          <w:sz w:val="28"/>
          <w:szCs w:val="28"/>
        </w:rPr>
        <w:t xml:space="preserve"> </w:t>
      </w:r>
      <w:r w:rsidR="0051195B">
        <w:rPr>
          <w:sz w:val="28"/>
          <w:szCs w:val="28"/>
        </w:rPr>
        <w:t>6 198 1</w:t>
      </w:r>
      <w:r w:rsidR="0051195B" w:rsidRPr="00EF28E2">
        <w:rPr>
          <w:sz w:val="28"/>
          <w:szCs w:val="28"/>
        </w:rPr>
        <w:t xml:space="preserve">63 </w:t>
      </w:r>
      <w:r w:rsidR="00A034E2" w:rsidRPr="00EF28E2">
        <w:rPr>
          <w:sz w:val="28"/>
          <w:szCs w:val="28"/>
        </w:rPr>
        <w:t>рублей,  на 202</w:t>
      </w:r>
      <w:r w:rsidR="0023153C" w:rsidRPr="00EF28E2">
        <w:rPr>
          <w:sz w:val="28"/>
          <w:szCs w:val="28"/>
        </w:rPr>
        <w:t>3</w:t>
      </w:r>
      <w:r w:rsidR="00EF28E2" w:rsidRPr="00EF28E2">
        <w:rPr>
          <w:sz w:val="28"/>
          <w:szCs w:val="28"/>
        </w:rPr>
        <w:t xml:space="preserve"> </w:t>
      </w:r>
      <w:r w:rsidR="00A034E2" w:rsidRPr="00EF28E2">
        <w:rPr>
          <w:sz w:val="28"/>
          <w:szCs w:val="28"/>
        </w:rPr>
        <w:t>г</w:t>
      </w:r>
      <w:r w:rsidR="00EF28E2" w:rsidRPr="00EF28E2">
        <w:rPr>
          <w:sz w:val="28"/>
          <w:szCs w:val="28"/>
        </w:rPr>
        <w:t>од</w:t>
      </w:r>
      <w:r w:rsidR="00A034E2" w:rsidRPr="00EF28E2">
        <w:rPr>
          <w:sz w:val="28"/>
          <w:szCs w:val="28"/>
        </w:rPr>
        <w:t xml:space="preserve"> –</w:t>
      </w:r>
      <w:r w:rsidR="0051195B">
        <w:rPr>
          <w:sz w:val="28"/>
          <w:szCs w:val="28"/>
        </w:rPr>
        <w:t>6 198 1</w:t>
      </w:r>
      <w:r w:rsidR="0051195B" w:rsidRPr="00EF28E2">
        <w:rPr>
          <w:sz w:val="28"/>
          <w:szCs w:val="28"/>
        </w:rPr>
        <w:t xml:space="preserve">63 </w:t>
      </w:r>
      <w:r w:rsidRPr="00EF28E2">
        <w:rPr>
          <w:sz w:val="28"/>
          <w:szCs w:val="28"/>
        </w:rPr>
        <w:t xml:space="preserve">рублей. </w:t>
      </w:r>
    </w:p>
    <w:p w:rsidR="00C47D52" w:rsidRDefault="00C47D52" w:rsidP="00D40B44">
      <w:pPr>
        <w:jc w:val="both"/>
        <w:rPr>
          <w:sz w:val="28"/>
          <w:szCs w:val="28"/>
        </w:rPr>
      </w:pPr>
    </w:p>
    <w:p w:rsidR="00C47D52" w:rsidRDefault="00C47D52" w:rsidP="00C47D52">
      <w:pPr>
        <w:ind w:firstLine="1000"/>
        <w:jc w:val="both"/>
        <w:rPr>
          <w:b/>
          <w:bCs/>
          <w:sz w:val="28"/>
          <w:szCs w:val="28"/>
        </w:rPr>
      </w:pPr>
      <w:r w:rsidRPr="00C47D52">
        <w:rPr>
          <w:b/>
          <w:bCs/>
          <w:sz w:val="28"/>
          <w:szCs w:val="28"/>
        </w:rPr>
        <w:t>Статья</w:t>
      </w:r>
      <w:r w:rsidR="00D40B44">
        <w:rPr>
          <w:b/>
          <w:bCs/>
          <w:sz w:val="28"/>
          <w:szCs w:val="28"/>
        </w:rPr>
        <w:t xml:space="preserve"> 9</w:t>
      </w:r>
      <w:r w:rsidRPr="00C47D52">
        <w:rPr>
          <w:b/>
          <w:bCs/>
          <w:sz w:val="28"/>
          <w:szCs w:val="28"/>
        </w:rPr>
        <w:t>.</w:t>
      </w:r>
    </w:p>
    <w:p w:rsidR="00C47D52" w:rsidRPr="00EF28E2" w:rsidRDefault="00C47D52" w:rsidP="00C47D52">
      <w:pPr>
        <w:ind w:firstLine="1000"/>
        <w:jc w:val="both"/>
        <w:rPr>
          <w:sz w:val="28"/>
          <w:szCs w:val="28"/>
        </w:rPr>
      </w:pPr>
      <w:r w:rsidRPr="00EF28E2">
        <w:rPr>
          <w:sz w:val="28"/>
          <w:szCs w:val="28"/>
        </w:rPr>
        <w:t>Утвердить резервный фонд на 20</w:t>
      </w:r>
      <w:r w:rsidR="008A023F" w:rsidRPr="00EF28E2">
        <w:rPr>
          <w:sz w:val="28"/>
          <w:szCs w:val="28"/>
        </w:rPr>
        <w:t>2</w:t>
      </w:r>
      <w:r w:rsidR="008A0E78" w:rsidRPr="00EF28E2">
        <w:rPr>
          <w:sz w:val="28"/>
          <w:szCs w:val="28"/>
        </w:rPr>
        <w:t>2</w:t>
      </w:r>
      <w:r w:rsidR="008826B0" w:rsidRPr="00EF28E2">
        <w:rPr>
          <w:sz w:val="28"/>
          <w:szCs w:val="28"/>
        </w:rPr>
        <w:t xml:space="preserve"> год в сумме </w:t>
      </w:r>
      <w:r w:rsidR="00EF28E2" w:rsidRPr="00EF28E2">
        <w:rPr>
          <w:sz w:val="28"/>
          <w:szCs w:val="28"/>
        </w:rPr>
        <w:t xml:space="preserve">15 000 </w:t>
      </w:r>
      <w:r w:rsidR="006C4C76" w:rsidRPr="00EF28E2">
        <w:rPr>
          <w:sz w:val="28"/>
          <w:szCs w:val="28"/>
        </w:rPr>
        <w:t xml:space="preserve"> рублей, на 202</w:t>
      </w:r>
      <w:r w:rsidR="008A0E78" w:rsidRPr="00EF28E2">
        <w:rPr>
          <w:sz w:val="28"/>
          <w:szCs w:val="28"/>
        </w:rPr>
        <w:t>3</w:t>
      </w:r>
      <w:r w:rsidR="008826B0" w:rsidRPr="00EF28E2">
        <w:rPr>
          <w:sz w:val="28"/>
          <w:szCs w:val="28"/>
        </w:rPr>
        <w:t xml:space="preserve"> год в размере </w:t>
      </w:r>
      <w:r w:rsidR="00EF28E2" w:rsidRPr="00EF28E2">
        <w:rPr>
          <w:sz w:val="28"/>
          <w:szCs w:val="28"/>
        </w:rPr>
        <w:t xml:space="preserve">0,0 </w:t>
      </w:r>
      <w:r w:rsidRPr="00EF28E2">
        <w:rPr>
          <w:sz w:val="28"/>
          <w:szCs w:val="28"/>
        </w:rPr>
        <w:t>рублей, на 20</w:t>
      </w:r>
      <w:r w:rsidR="006C4C76" w:rsidRPr="00EF28E2">
        <w:rPr>
          <w:sz w:val="28"/>
          <w:szCs w:val="28"/>
        </w:rPr>
        <w:t>2</w:t>
      </w:r>
      <w:r w:rsidR="008A0E78" w:rsidRPr="00EF28E2">
        <w:rPr>
          <w:sz w:val="28"/>
          <w:szCs w:val="28"/>
        </w:rPr>
        <w:t>4</w:t>
      </w:r>
      <w:r w:rsidR="00EF28E2" w:rsidRPr="00EF28E2">
        <w:rPr>
          <w:sz w:val="28"/>
          <w:szCs w:val="28"/>
        </w:rPr>
        <w:t xml:space="preserve"> год в размере 0,0 рублей.</w:t>
      </w:r>
    </w:p>
    <w:p w:rsidR="006E7F0E" w:rsidRDefault="006E7F0E" w:rsidP="00F15C21">
      <w:pPr>
        <w:jc w:val="both"/>
        <w:rPr>
          <w:sz w:val="28"/>
          <w:szCs w:val="28"/>
        </w:rPr>
      </w:pPr>
    </w:p>
    <w:p w:rsidR="009C797E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62DC8">
        <w:rPr>
          <w:b/>
          <w:bCs/>
          <w:sz w:val="28"/>
          <w:szCs w:val="28"/>
        </w:rPr>
        <w:t>1</w:t>
      </w:r>
      <w:r w:rsidR="00D40B44">
        <w:rPr>
          <w:b/>
          <w:bCs/>
          <w:sz w:val="28"/>
          <w:szCs w:val="28"/>
        </w:rPr>
        <w:t>0</w:t>
      </w:r>
      <w:r w:rsidR="009C797E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Установит</w:t>
      </w:r>
      <w:r w:rsidR="006F7EED">
        <w:rPr>
          <w:sz w:val="28"/>
          <w:szCs w:val="28"/>
        </w:rPr>
        <w:t>ь</w:t>
      </w:r>
      <w:r>
        <w:rPr>
          <w:sz w:val="28"/>
          <w:szCs w:val="28"/>
        </w:rPr>
        <w:t>, что доходы</w:t>
      </w:r>
      <w:r w:rsidR="00A94A25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400CB3">
        <w:rPr>
          <w:sz w:val="28"/>
          <w:szCs w:val="28"/>
        </w:rPr>
        <w:t>сточниками финансирования в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762DC8">
        <w:rPr>
          <w:sz w:val="28"/>
          <w:szCs w:val="28"/>
        </w:rPr>
        <w:t xml:space="preserve"> год</w:t>
      </w:r>
      <w:r w:rsidR="00BB1C81">
        <w:rPr>
          <w:sz w:val="28"/>
          <w:szCs w:val="28"/>
        </w:rPr>
        <w:t>у и в плановом периоде 202</w:t>
      </w:r>
      <w:r w:rsidR="008A0E78">
        <w:rPr>
          <w:sz w:val="28"/>
          <w:szCs w:val="28"/>
        </w:rPr>
        <w:t>3</w:t>
      </w:r>
      <w:r w:rsidR="00BB1C81">
        <w:rPr>
          <w:sz w:val="28"/>
          <w:szCs w:val="28"/>
        </w:rPr>
        <w:t xml:space="preserve"> и 202</w:t>
      </w:r>
      <w:r w:rsidR="008A0E78">
        <w:rPr>
          <w:sz w:val="28"/>
          <w:szCs w:val="28"/>
        </w:rPr>
        <w:t>4</w:t>
      </w:r>
      <w:r w:rsidR="00BB1C81">
        <w:rPr>
          <w:sz w:val="28"/>
          <w:szCs w:val="28"/>
        </w:rPr>
        <w:t xml:space="preserve"> годов.</w:t>
      </w:r>
    </w:p>
    <w:p w:rsidR="00D760BA" w:rsidRDefault="00D760BA" w:rsidP="00025041">
      <w:pPr>
        <w:ind w:firstLine="1000"/>
        <w:jc w:val="both"/>
        <w:rPr>
          <w:sz w:val="28"/>
          <w:szCs w:val="28"/>
        </w:rPr>
      </w:pPr>
    </w:p>
    <w:p w:rsidR="00903C86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 w:rsidRPr="004D649B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1</w:t>
      </w:r>
      <w:r w:rsidR="00903C86" w:rsidRPr="004D649B">
        <w:rPr>
          <w:b/>
          <w:bCs/>
          <w:sz w:val="28"/>
          <w:szCs w:val="28"/>
        </w:rPr>
        <w:t>.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 w:rsidRPr="004D649B">
        <w:rPr>
          <w:sz w:val="28"/>
          <w:szCs w:val="28"/>
        </w:rPr>
        <w:t>Установить следующие дополнительные основания для внесения</w:t>
      </w:r>
      <w:r>
        <w:rPr>
          <w:sz w:val="28"/>
          <w:szCs w:val="28"/>
        </w:rPr>
        <w:t xml:space="preserve"> изменений в сводную бюджетную роспись без внесения изменений в настоящее Решение: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распределителю средств бюджета </w:t>
      </w:r>
      <w:r w:rsidR="00DC5E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97627B">
        <w:rPr>
          <w:sz w:val="28"/>
          <w:szCs w:val="28"/>
        </w:rPr>
        <w:t xml:space="preserve">связанных  с изменениями бюджетной классификации, а так же </w:t>
      </w:r>
      <w:r>
        <w:rPr>
          <w:sz w:val="28"/>
          <w:szCs w:val="28"/>
        </w:rPr>
        <w:t>между видами расходов и (или) направлениями расходов</w:t>
      </w:r>
      <w:r w:rsidR="0097627B">
        <w:rPr>
          <w:sz w:val="28"/>
          <w:szCs w:val="28"/>
        </w:rPr>
        <w:t xml:space="preserve"> целевой статьи расходов</w:t>
      </w:r>
      <w:r>
        <w:rPr>
          <w:sz w:val="28"/>
          <w:szCs w:val="28"/>
        </w:rPr>
        <w:t xml:space="preserve"> в пределах общего объема бюджетных ассигнований по основному мероприятию целевой статьи расходов  соответствующего раздела, подраздела классификации расходов бюджетов;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бюджета</w:t>
      </w:r>
      <w:r w:rsidR="009762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D649B" w:rsidRDefault="004D649B" w:rsidP="00025041">
      <w:pPr>
        <w:ind w:firstLine="10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="009410E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видами расходов и (или)  целевыми статьями расходов</w:t>
      </w:r>
      <w:r w:rsidR="009410E0">
        <w:rPr>
          <w:sz w:val="28"/>
          <w:szCs w:val="28"/>
        </w:rPr>
        <w:t xml:space="preserve"> в пределах общего объема бюджетных ассигнований соответствующего раздела, подраздела классификации расходов бюджетов целях обеспечения</w:t>
      </w:r>
      <w:r w:rsidR="0097627B">
        <w:rPr>
          <w:sz w:val="28"/>
          <w:szCs w:val="28"/>
        </w:rPr>
        <w:t xml:space="preserve"> условий </w:t>
      </w:r>
      <w:r w:rsidR="009410E0">
        <w:rPr>
          <w:sz w:val="28"/>
          <w:szCs w:val="28"/>
        </w:rPr>
        <w:t xml:space="preserve"> софинансирования получения средств из других бюджетов бюджетной  системы Российской Федера</w:t>
      </w:r>
      <w:r w:rsidR="0097627B">
        <w:rPr>
          <w:sz w:val="28"/>
          <w:szCs w:val="28"/>
        </w:rPr>
        <w:t>ции;</w:t>
      </w:r>
      <w:r w:rsidR="009410E0" w:rsidRPr="0097627B">
        <w:rPr>
          <w:color w:val="FF0000"/>
          <w:sz w:val="28"/>
          <w:szCs w:val="28"/>
        </w:rPr>
        <w:t>.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b/>
          <w:bCs/>
          <w:sz w:val="28"/>
        </w:rPr>
        <w:t xml:space="preserve">     </w:t>
      </w:r>
      <w:r w:rsidRPr="00845323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–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между главными распорядителями бюджетных средств на уплату имущественных налогов, увеличение оплаты труда работников муниципальных учреждений;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 главных распорядителей бюджетных средств </w:t>
      </w:r>
      <w:r w:rsidRPr="00845323">
        <w:rPr>
          <w:spacing w:val="3"/>
          <w:sz w:val="28"/>
          <w:szCs w:val="28"/>
        </w:rPr>
        <w:t>по разделам, подразделам</w:t>
      </w:r>
      <w:r w:rsidRPr="00845323">
        <w:rPr>
          <w:sz w:val="28"/>
          <w:szCs w:val="28"/>
        </w:rPr>
        <w:t xml:space="preserve">, </w:t>
      </w:r>
      <w:r w:rsidRPr="00845323">
        <w:rPr>
          <w:spacing w:val="3"/>
          <w:sz w:val="28"/>
          <w:szCs w:val="28"/>
        </w:rPr>
        <w:t>целевым статьям и видам расходов бюджета</w:t>
      </w:r>
      <w:r w:rsidRPr="00845323">
        <w:rPr>
          <w:sz w:val="28"/>
          <w:szCs w:val="28"/>
        </w:rPr>
        <w:t xml:space="preserve"> в целях исполнения обязательств бюджета поселения;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627B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  <w:r w:rsidR="003C3926">
        <w:rPr>
          <w:sz w:val="28"/>
          <w:szCs w:val="28"/>
        </w:rPr>
        <w:t xml:space="preserve"> Увеличение (уменьшение) бюджетных ассигнований по расходам на дорожное хозяйство исходя из уточненного прогноза  поступлений доходов, образующих дорожный фонд муниципального образования в соответствии с решением Совета депутатов от 28.09.2015г№3(изм от 02.07.2018г№91) «О дорожном фонде», остатка бюджетных ассигнований дорожного фонда муниципального образования, не использованных на  начало финансового года, а так же перераспределение бюджетных ассигнований по расходам на дорожное хозяйство между 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97627B" w:rsidRPr="00845323" w:rsidRDefault="0097627B" w:rsidP="0097627B">
      <w:pPr>
        <w:ind w:firstLine="698"/>
        <w:jc w:val="both"/>
        <w:rPr>
          <w:bCs/>
          <w:sz w:val="28"/>
          <w:szCs w:val="28"/>
        </w:rPr>
      </w:pPr>
      <w:r w:rsidRPr="00845323"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 w:rsidR="0015095E">
        <w:rPr>
          <w:bCs/>
          <w:sz w:val="28"/>
          <w:szCs w:val="28"/>
        </w:rPr>
        <w:t>2</w:t>
      </w:r>
      <w:r w:rsidRPr="00845323"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97627B" w:rsidRPr="00845323" w:rsidRDefault="0097627B" w:rsidP="0097627B"/>
    <w:p w:rsidR="009410E0" w:rsidRPr="009410E0" w:rsidRDefault="00D40B44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</w:p>
    <w:p w:rsidR="00D760BA" w:rsidRPr="00D760BA" w:rsidRDefault="00D760BA" w:rsidP="00025041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4C05FD">
        <w:rPr>
          <w:sz w:val="28"/>
          <w:szCs w:val="28"/>
        </w:rPr>
        <w:t xml:space="preserve">в сумме </w:t>
      </w:r>
      <w:r w:rsidR="008A0E78">
        <w:rPr>
          <w:sz w:val="28"/>
          <w:szCs w:val="28"/>
        </w:rPr>
        <w:t>730 000</w:t>
      </w:r>
      <w:r w:rsidR="004B360D">
        <w:rPr>
          <w:sz w:val="28"/>
          <w:szCs w:val="28"/>
        </w:rPr>
        <w:t xml:space="preserve"> рублей</w:t>
      </w:r>
      <w:r w:rsidR="00F92B3E">
        <w:rPr>
          <w:sz w:val="28"/>
          <w:szCs w:val="28"/>
        </w:rPr>
        <w:t xml:space="preserve"> в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C84149">
        <w:rPr>
          <w:sz w:val="28"/>
          <w:szCs w:val="28"/>
        </w:rPr>
        <w:t xml:space="preserve"> </w:t>
      </w:r>
      <w:r w:rsidR="0020001F">
        <w:rPr>
          <w:sz w:val="28"/>
          <w:szCs w:val="28"/>
        </w:rPr>
        <w:t>году; в сумме</w:t>
      </w:r>
      <w:r w:rsidR="008A023F">
        <w:rPr>
          <w:sz w:val="28"/>
          <w:szCs w:val="28"/>
        </w:rPr>
        <w:t xml:space="preserve"> </w:t>
      </w:r>
      <w:r w:rsidR="00C84149">
        <w:rPr>
          <w:sz w:val="28"/>
          <w:szCs w:val="28"/>
        </w:rPr>
        <w:t>748</w:t>
      </w:r>
      <w:r w:rsidR="008A0E78">
        <w:rPr>
          <w:sz w:val="28"/>
          <w:szCs w:val="28"/>
        </w:rPr>
        <w:t xml:space="preserve"> 000</w:t>
      </w:r>
      <w:r w:rsidR="008826B0">
        <w:rPr>
          <w:sz w:val="28"/>
          <w:szCs w:val="28"/>
        </w:rPr>
        <w:t xml:space="preserve"> рублей в 20</w:t>
      </w:r>
      <w:r w:rsidR="0020001F">
        <w:rPr>
          <w:sz w:val="28"/>
          <w:szCs w:val="28"/>
        </w:rPr>
        <w:t>2</w:t>
      </w:r>
      <w:r w:rsidR="008A0E78">
        <w:rPr>
          <w:sz w:val="28"/>
          <w:szCs w:val="28"/>
        </w:rPr>
        <w:t>3</w:t>
      </w:r>
      <w:r w:rsidR="0020001F">
        <w:rPr>
          <w:sz w:val="28"/>
          <w:szCs w:val="28"/>
        </w:rPr>
        <w:t xml:space="preserve"> году; в сумме </w:t>
      </w:r>
      <w:r w:rsidR="008A0E78">
        <w:rPr>
          <w:sz w:val="28"/>
          <w:szCs w:val="28"/>
        </w:rPr>
        <w:t>763 000</w:t>
      </w:r>
      <w:r w:rsidR="008826B0">
        <w:rPr>
          <w:sz w:val="28"/>
          <w:szCs w:val="28"/>
        </w:rPr>
        <w:t xml:space="preserve"> рублей в 202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 xml:space="preserve"> году</w:t>
      </w:r>
      <w:r w:rsidRPr="00D760BA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 xml:space="preserve">используются в соответствии с </w:t>
      </w:r>
      <w:r w:rsidR="00F70ED4">
        <w:rPr>
          <w:sz w:val="28"/>
          <w:szCs w:val="28"/>
        </w:rPr>
        <w:t>Положени</w:t>
      </w:r>
      <w:r w:rsidR="00A315AD">
        <w:rPr>
          <w:sz w:val="28"/>
          <w:szCs w:val="28"/>
        </w:rPr>
        <w:t>ем</w:t>
      </w:r>
      <w:r w:rsidR="00F70ED4">
        <w:rPr>
          <w:sz w:val="28"/>
          <w:szCs w:val="28"/>
        </w:rPr>
        <w:t xml:space="preserve"> «О муниципальном дорожном фонде МО </w:t>
      </w:r>
      <w:r w:rsidR="006E5FCF">
        <w:rPr>
          <w:sz w:val="28"/>
          <w:szCs w:val="28"/>
        </w:rPr>
        <w:t>Степановский</w:t>
      </w:r>
      <w:r w:rsidR="00F70ED4">
        <w:rPr>
          <w:sz w:val="28"/>
          <w:szCs w:val="28"/>
        </w:rPr>
        <w:t xml:space="preserve"> сельсовет Переволоцкого района Оренбургской области»</w:t>
      </w:r>
      <w:r w:rsidR="006E5FCF">
        <w:rPr>
          <w:sz w:val="28"/>
          <w:szCs w:val="28"/>
        </w:rPr>
        <w:t>,</w:t>
      </w:r>
      <w:r w:rsidR="00F70ED4">
        <w:rPr>
          <w:sz w:val="28"/>
          <w:szCs w:val="28"/>
        </w:rPr>
        <w:t xml:space="preserve"> утвержденн</w:t>
      </w:r>
      <w:r w:rsidR="006E5FCF">
        <w:rPr>
          <w:sz w:val="28"/>
          <w:szCs w:val="28"/>
        </w:rPr>
        <w:t>ым</w:t>
      </w:r>
      <w:r w:rsidR="00F70ED4">
        <w:rPr>
          <w:sz w:val="28"/>
          <w:szCs w:val="28"/>
        </w:rPr>
        <w:t xml:space="preserve"> </w:t>
      </w:r>
      <w:r w:rsidR="006E5FCF">
        <w:rPr>
          <w:sz w:val="28"/>
          <w:szCs w:val="28"/>
        </w:rPr>
        <w:t>р</w:t>
      </w:r>
      <w:r w:rsidR="00F70ED4">
        <w:rPr>
          <w:sz w:val="28"/>
          <w:szCs w:val="28"/>
        </w:rPr>
        <w:t>ешением Совета депутатов</w:t>
      </w:r>
      <w:r w:rsidR="00732E5F">
        <w:rPr>
          <w:sz w:val="28"/>
          <w:szCs w:val="28"/>
        </w:rPr>
        <w:t xml:space="preserve"> </w:t>
      </w:r>
      <w:r w:rsidR="00732E5F" w:rsidRPr="009319D4">
        <w:rPr>
          <w:sz w:val="28"/>
          <w:szCs w:val="28"/>
        </w:rPr>
        <w:t xml:space="preserve">№ </w:t>
      </w:r>
      <w:r w:rsidR="009319D4">
        <w:rPr>
          <w:sz w:val="28"/>
          <w:szCs w:val="28"/>
        </w:rPr>
        <w:t>127</w:t>
      </w:r>
      <w:r w:rsidR="00732E5F" w:rsidRPr="009319D4">
        <w:rPr>
          <w:sz w:val="28"/>
          <w:szCs w:val="28"/>
        </w:rPr>
        <w:t xml:space="preserve">  от</w:t>
      </w:r>
      <w:r w:rsidR="009319D4">
        <w:rPr>
          <w:sz w:val="28"/>
          <w:szCs w:val="28"/>
        </w:rPr>
        <w:t xml:space="preserve"> 29.10.2013г</w:t>
      </w:r>
      <w:r w:rsidR="00732E5F">
        <w:rPr>
          <w:sz w:val="28"/>
          <w:szCs w:val="28"/>
        </w:rPr>
        <w:t xml:space="preserve">  -  на</w:t>
      </w:r>
      <w:r w:rsidR="009319D4">
        <w:rPr>
          <w:sz w:val="28"/>
          <w:szCs w:val="28"/>
        </w:rPr>
        <w:t xml:space="preserve"> проектирование, строительство, реконструкцию, капитальный ремонт, ремонт и содержание  муниципальных автомобильных дорог </w:t>
      </w:r>
      <w:r w:rsidR="00EB6CA0">
        <w:rPr>
          <w:sz w:val="28"/>
          <w:szCs w:val="28"/>
        </w:rPr>
        <w:t xml:space="preserve"> и сооружений на них.</w:t>
      </w:r>
    </w:p>
    <w:p w:rsidR="008D217B" w:rsidRDefault="008D217B" w:rsidP="00025041">
      <w:pPr>
        <w:ind w:firstLine="1000"/>
        <w:jc w:val="both"/>
        <w:rPr>
          <w:sz w:val="28"/>
          <w:szCs w:val="28"/>
        </w:rPr>
      </w:pPr>
    </w:p>
    <w:p w:rsidR="00A315AD" w:rsidRDefault="00A315AD" w:rsidP="00025041">
      <w:pPr>
        <w:ind w:firstLine="1000"/>
        <w:jc w:val="both"/>
        <w:rPr>
          <w:b/>
          <w:bCs/>
          <w:sz w:val="28"/>
          <w:szCs w:val="28"/>
        </w:rPr>
      </w:pPr>
      <w:r w:rsidRPr="00CC04E4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3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8"/>
          <w:highlight w:val="yellow"/>
        </w:rPr>
        <w:t xml:space="preserve"> </w:t>
      </w:r>
      <w:r w:rsidRPr="00CA06FA">
        <w:rPr>
          <w:sz w:val="28"/>
          <w:szCs w:val="28"/>
        </w:rPr>
        <w:t xml:space="preserve">муниципального образования </w:t>
      </w:r>
      <w:r w:rsidR="006E5FCF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 w:rsidRPr="00CA06FA">
        <w:rPr>
          <w:sz w:val="28"/>
          <w:szCs w:val="28"/>
        </w:rPr>
        <w:t>Переволоцк</w:t>
      </w:r>
      <w:r>
        <w:rPr>
          <w:sz w:val="28"/>
          <w:szCs w:val="28"/>
        </w:rPr>
        <w:t>ого</w:t>
      </w:r>
      <w:r w:rsidRPr="00CA06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06FA">
        <w:rPr>
          <w:sz w:val="28"/>
          <w:szCs w:val="28"/>
        </w:rPr>
        <w:t xml:space="preserve"> Оренбургской области </w:t>
      </w:r>
      <w:r w:rsidRPr="0098387B">
        <w:rPr>
          <w:sz w:val="28"/>
          <w:szCs w:val="28"/>
        </w:rPr>
        <w:t>на</w:t>
      </w:r>
      <w:r w:rsidR="008A023F">
        <w:rPr>
          <w:sz w:val="28"/>
          <w:szCs w:val="28"/>
        </w:rPr>
        <w:t xml:space="preserve"> 202</w:t>
      </w:r>
      <w:r w:rsidR="008A0E78">
        <w:rPr>
          <w:sz w:val="28"/>
          <w:szCs w:val="28"/>
        </w:rPr>
        <w:t>2</w:t>
      </w:r>
      <w:r w:rsidR="00C8414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0001F">
        <w:rPr>
          <w:sz w:val="28"/>
          <w:szCs w:val="28"/>
        </w:rPr>
        <w:t xml:space="preserve"> и плановый период 202</w:t>
      </w:r>
      <w:r w:rsidR="008A0E78">
        <w:rPr>
          <w:sz w:val="28"/>
          <w:szCs w:val="28"/>
        </w:rPr>
        <w:t>3</w:t>
      </w:r>
      <w:r w:rsidR="008826B0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>гг.</w:t>
      </w:r>
      <w:r w:rsidRPr="0098387B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  <w:r w:rsidR="008A023F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="0020001F">
        <w:rPr>
          <w:sz w:val="28"/>
          <w:szCs w:val="28"/>
        </w:rPr>
        <w:t xml:space="preserve"> рублей, на 202</w:t>
      </w:r>
      <w:r w:rsidR="008A0E78">
        <w:rPr>
          <w:sz w:val="28"/>
          <w:szCs w:val="28"/>
        </w:rPr>
        <w:t>3</w:t>
      </w:r>
      <w:r w:rsidR="00F92B3E">
        <w:rPr>
          <w:sz w:val="28"/>
          <w:szCs w:val="28"/>
        </w:rPr>
        <w:t xml:space="preserve"> год </w:t>
      </w:r>
      <w:r w:rsidR="008826B0">
        <w:rPr>
          <w:sz w:val="28"/>
          <w:szCs w:val="28"/>
        </w:rPr>
        <w:t>в  сумме 0,0 рублей, на 202</w:t>
      </w:r>
      <w:r w:rsidR="008A0E78">
        <w:rPr>
          <w:sz w:val="28"/>
          <w:szCs w:val="28"/>
        </w:rPr>
        <w:t xml:space="preserve">4 год в сумме 0,0 </w:t>
      </w:r>
      <w:r w:rsidR="00F92B3E">
        <w:rPr>
          <w:sz w:val="28"/>
          <w:szCs w:val="28"/>
        </w:rPr>
        <w:t xml:space="preserve"> рублей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Переволоцкого района Оренбургской области </w:t>
      </w:r>
      <w:r w:rsidR="00F92B3E">
        <w:rPr>
          <w:color w:val="000000"/>
          <w:sz w:val="28"/>
          <w:szCs w:val="28"/>
        </w:rPr>
        <w:t>на 20</w:t>
      </w:r>
      <w:r w:rsidR="008A023F">
        <w:rPr>
          <w:color w:val="000000"/>
          <w:sz w:val="28"/>
          <w:szCs w:val="28"/>
        </w:rPr>
        <w:t>2</w:t>
      </w:r>
      <w:r w:rsidR="008A0E78">
        <w:rPr>
          <w:color w:val="000000"/>
          <w:sz w:val="28"/>
          <w:szCs w:val="28"/>
        </w:rPr>
        <w:t>2</w:t>
      </w:r>
      <w:r w:rsidRPr="00D82C0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. рублей</w:t>
      </w:r>
      <w:r w:rsidR="0020001F">
        <w:rPr>
          <w:color w:val="000000"/>
          <w:sz w:val="28"/>
          <w:szCs w:val="28"/>
        </w:rPr>
        <w:t xml:space="preserve"> на 202</w:t>
      </w:r>
      <w:r w:rsidR="008A0E78">
        <w:rPr>
          <w:color w:val="000000"/>
          <w:sz w:val="28"/>
          <w:szCs w:val="28"/>
        </w:rPr>
        <w:t>3</w:t>
      </w:r>
      <w:r w:rsidR="008826B0">
        <w:rPr>
          <w:color w:val="000000"/>
          <w:sz w:val="28"/>
          <w:szCs w:val="28"/>
        </w:rPr>
        <w:t>год- 0,0  рублей, на 202</w:t>
      </w:r>
      <w:r w:rsidR="008A0E78">
        <w:rPr>
          <w:color w:val="000000"/>
          <w:sz w:val="28"/>
          <w:szCs w:val="28"/>
        </w:rPr>
        <w:t>4</w:t>
      </w:r>
      <w:r w:rsidR="00F92B3E">
        <w:rPr>
          <w:color w:val="000000"/>
          <w:sz w:val="28"/>
          <w:szCs w:val="28"/>
        </w:rPr>
        <w:t xml:space="preserve"> год – 0,0  рублей.</w:t>
      </w:r>
    </w:p>
    <w:p w:rsidR="00A315AD" w:rsidRPr="00CC04E4" w:rsidRDefault="00A315AD" w:rsidP="00025041">
      <w:pPr>
        <w:ind w:firstLine="1000"/>
        <w:jc w:val="both"/>
        <w:rPr>
          <w:b/>
          <w:bCs/>
          <w:sz w:val="28"/>
          <w:szCs w:val="28"/>
        </w:rPr>
      </w:pPr>
    </w:p>
    <w:p w:rsidR="00A315AD" w:rsidRPr="0098387B" w:rsidRDefault="00A315AD" w:rsidP="00025041">
      <w:pPr>
        <w:tabs>
          <w:tab w:val="left" w:pos="540"/>
          <w:tab w:val="left" w:pos="900"/>
        </w:tabs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4</w:t>
      </w:r>
    </w:p>
    <w:p w:rsidR="00A315AD" w:rsidRPr="0098387B" w:rsidRDefault="00950FDE" w:rsidP="00950F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15AD" w:rsidRPr="009838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Выдачу муниципальных </w:t>
      </w:r>
      <w:r w:rsidR="00A315AD" w:rsidRPr="0098387B">
        <w:rPr>
          <w:sz w:val="28"/>
          <w:szCs w:val="28"/>
        </w:rPr>
        <w:t>гарантий</w:t>
      </w:r>
      <w:r w:rsidR="00A315AD" w:rsidRPr="00A315AD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 w:rsidR="00A315AD">
        <w:rPr>
          <w:sz w:val="28"/>
          <w:szCs w:val="28"/>
        </w:rPr>
        <w:t xml:space="preserve"> сельсовет</w:t>
      </w:r>
      <w:r w:rsidR="00A315AD" w:rsidRPr="0098387B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>Переволоцкого района Оренбургской области</w:t>
      </w:r>
      <w:r w:rsidR="00A315AD" w:rsidRPr="0098387B">
        <w:rPr>
          <w:sz w:val="28"/>
          <w:szCs w:val="28"/>
        </w:rPr>
        <w:t xml:space="preserve"> </w:t>
      </w:r>
      <w:r w:rsidR="008A023F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="00A315AD" w:rsidRPr="0098387B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F92B3E"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 xml:space="preserve"> гг</w:t>
      </w:r>
      <w:r>
        <w:rPr>
          <w:sz w:val="28"/>
          <w:szCs w:val="28"/>
        </w:rPr>
        <w:t>, не планировать, программу муниципальных гарантий МО Степановский сельсовет Переволоцкого района Оренбургской области не утверждать. Приложение</w:t>
      </w:r>
      <w:r w:rsidR="00A315AD" w:rsidRPr="00EB6CA0">
        <w:rPr>
          <w:sz w:val="28"/>
          <w:szCs w:val="28"/>
        </w:rPr>
        <w:t xml:space="preserve"> 8</w:t>
      </w:r>
      <w:r w:rsid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</w:p>
    <w:p w:rsidR="00EB6CA0" w:rsidRDefault="008D217B" w:rsidP="00025041">
      <w:pPr>
        <w:ind w:firstLine="1000"/>
        <w:jc w:val="both"/>
        <w:rPr>
          <w:b/>
          <w:bCs/>
          <w:sz w:val="28"/>
          <w:szCs w:val="28"/>
        </w:rPr>
      </w:pPr>
      <w:r w:rsidRPr="008D217B">
        <w:rPr>
          <w:b/>
          <w:bCs/>
          <w:sz w:val="28"/>
          <w:szCs w:val="28"/>
        </w:rPr>
        <w:t xml:space="preserve">Статья </w:t>
      </w:r>
      <w:r w:rsidR="00EB6CA0">
        <w:rPr>
          <w:b/>
          <w:bCs/>
          <w:sz w:val="28"/>
          <w:szCs w:val="28"/>
        </w:rPr>
        <w:t>1</w:t>
      </w:r>
      <w:r w:rsidR="00D40B44">
        <w:rPr>
          <w:b/>
          <w:bCs/>
          <w:sz w:val="28"/>
          <w:szCs w:val="28"/>
        </w:rPr>
        <w:t>5</w:t>
      </w:r>
      <w:r w:rsidRPr="008D217B">
        <w:rPr>
          <w:b/>
          <w:bCs/>
          <w:sz w:val="28"/>
          <w:szCs w:val="28"/>
        </w:rPr>
        <w:t>.</w:t>
      </w:r>
    </w:p>
    <w:p w:rsidR="008D217B" w:rsidRDefault="00EB6CA0" w:rsidP="00025041">
      <w:pPr>
        <w:ind w:firstLine="1000"/>
        <w:jc w:val="both"/>
        <w:rPr>
          <w:b/>
          <w:bCs/>
          <w:sz w:val="28"/>
          <w:szCs w:val="28"/>
        </w:rPr>
      </w:pPr>
      <w:r w:rsidRPr="00EB6CA0">
        <w:rPr>
          <w:sz w:val="28"/>
          <w:szCs w:val="28"/>
        </w:rPr>
        <w:t xml:space="preserve">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>дить нормативы отчислений налогов и сборов в бюджет 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20001F">
        <w:rPr>
          <w:sz w:val="28"/>
          <w:szCs w:val="28"/>
        </w:rPr>
        <w:t xml:space="preserve"> год и на плановый период 202</w:t>
      </w:r>
      <w:r w:rsidR="008A0E78">
        <w:rPr>
          <w:sz w:val="28"/>
          <w:szCs w:val="28"/>
        </w:rPr>
        <w:t>3</w:t>
      </w:r>
      <w:r w:rsidR="008826B0">
        <w:rPr>
          <w:sz w:val="28"/>
          <w:szCs w:val="28"/>
        </w:rPr>
        <w:t>-202</w:t>
      </w:r>
      <w:r w:rsidR="008A0E78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9.</w:t>
      </w:r>
    </w:p>
    <w:p w:rsidR="00E74122" w:rsidRPr="00AE4450" w:rsidRDefault="00E74122" w:rsidP="00E74122">
      <w:pPr>
        <w:ind w:firstLine="72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.</w:t>
      </w:r>
    </w:p>
    <w:p w:rsidR="009C797E" w:rsidRPr="00EF16C7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EF16C7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6</w:t>
      </w:r>
      <w:r w:rsidRPr="00EF16C7">
        <w:rPr>
          <w:b/>
          <w:bCs/>
          <w:sz w:val="28"/>
          <w:szCs w:val="28"/>
        </w:rPr>
        <w:t>.</w:t>
      </w:r>
    </w:p>
    <w:p w:rsidR="00EB6CA0" w:rsidRDefault="00EB6CA0" w:rsidP="00EB6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 xml:space="preserve">дить </w:t>
      </w:r>
      <w:r>
        <w:rPr>
          <w:sz w:val="28"/>
          <w:szCs w:val="28"/>
        </w:rPr>
        <w:t xml:space="preserve">перечень главных администраторов доходов </w:t>
      </w:r>
      <w:r w:rsidRPr="008D217B">
        <w:rPr>
          <w:sz w:val="28"/>
          <w:szCs w:val="28"/>
        </w:rPr>
        <w:t>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20001F">
        <w:rPr>
          <w:sz w:val="28"/>
          <w:szCs w:val="28"/>
        </w:rPr>
        <w:t xml:space="preserve"> год и на плановый период 202</w:t>
      </w:r>
      <w:r w:rsidR="008A0E7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20001F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10</w:t>
      </w:r>
      <w:r w:rsidRPr="00E74122">
        <w:rPr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Решению.</w:t>
      </w:r>
    </w:p>
    <w:p w:rsidR="002F55A6" w:rsidRPr="002F55A6" w:rsidRDefault="00EB6CA0" w:rsidP="00EB6CA0">
      <w:pPr>
        <w:autoSpaceDE w:val="0"/>
        <w:autoSpaceDN w:val="0"/>
        <w:adjustRightInd w:val="0"/>
        <w:ind w:firstLine="10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Pr="008D217B">
        <w:rPr>
          <w:sz w:val="28"/>
          <w:szCs w:val="28"/>
        </w:rPr>
        <w:t>муниципального сельского поселения</w:t>
      </w:r>
      <w:r w:rsidRPr="00AE4450"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AE4450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Pr="00AE4450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11</w:t>
      </w:r>
      <w:r w:rsidRPr="00AE4450">
        <w:rPr>
          <w:b/>
          <w:bCs/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</w:t>
      </w:r>
    </w:p>
    <w:p w:rsidR="002F55A6" w:rsidRDefault="00950FDE" w:rsidP="00025041">
      <w:pPr>
        <w:ind w:firstLine="1000"/>
        <w:jc w:val="both"/>
        <w:rPr>
          <w:b/>
          <w:sz w:val="28"/>
          <w:szCs w:val="28"/>
        </w:rPr>
      </w:pPr>
      <w:r w:rsidRPr="00950FDE">
        <w:rPr>
          <w:b/>
          <w:sz w:val="28"/>
          <w:szCs w:val="28"/>
        </w:rPr>
        <w:t>Статья 17.</w:t>
      </w:r>
    </w:p>
    <w:p w:rsidR="00950FDE" w:rsidRPr="00950FDE" w:rsidRDefault="00950FDE" w:rsidP="00025041">
      <w:pPr>
        <w:ind w:firstLine="1000"/>
        <w:jc w:val="both"/>
        <w:rPr>
          <w:sz w:val="28"/>
          <w:szCs w:val="28"/>
        </w:rPr>
      </w:pPr>
      <w:r w:rsidRPr="00950FDE">
        <w:rPr>
          <w:sz w:val="28"/>
          <w:szCs w:val="28"/>
        </w:rPr>
        <w:t>Установить, что размеры окладов денежного содержания</w:t>
      </w:r>
      <w:r>
        <w:rPr>
          <w:sz w:val="28"/>
          <w:szCs w:val="28"/>
        </w:rPr>
        <w:t xml:space="preserve"> по должностям муниципальной службы администрации Степановского сельсовета Переволоцкого района Оренбургской области индексируется с 1 октября 2022 года </w:t>
      </w:r>
      <w:r w:rsidR="008D1564">
        <w:rPr>
          <w:sz w:val="28"/>
          <w:szCs w:val="28"/>
        </w:rPr>
        <w:t>(</w:t>
      </w:r>
      <w:r>
        <w:rPr>
          <w:sz w:val="28"/>
          <w:szCs w:val="28"/>
        </w:rPr>
        <w:t>с учетом</w:t>
      </w:r>
      <w:r w:rsidR="008D1564">
        <w:rPr>
          <w:sz w:val="28"/>
          <w:szCs w:val="28"/>
        </w:rPr>
        <w:t xml:space="preserve"> уровня инфляции  потребительских цен)</w:t>
      </w:r>
    </w:p>
    <w:p w:rsidR="002F55A6" w:rsidRPr="008D1564" w:rsidRDefault="002F55A6" w:rsidP="00025041">
      <w:pPr>
        <w:ind w:firstLine="1000"/>
        <w:jc w:val="both"/>
        <w:rPr>
          <w:b/>
          <w:sz w:val="28"/>
          <w:szCs w:val="28"/>
        </w:rPr>
      </w:pPr>
      <w:r w:rsidRPr="008D1564">
        <w:rPr>
          <w:b/>
          <w:bCs/>
          <w:sz w:val="28"/>
          <w:szCs w:val="28"/>
        </w:rPr>
        <w:t xml:space="preserve">Статья </w:t>
      </w:r>
      <w:r w:rsidR="008D1564" w:rsidRPr="008D1564">
        <w:rPr>
          <w:b/>
          <w:bCs/>
          <w:sz w:val="28"/>
          <w:szCs w:val="28"/>
        </w:rPr>
        <w:t>18</w:t>
      </w:r>
      <w:r w:rsidRPr="008D1564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C954E5">
        <w:rPr>
          <w:sz w:val="28"/>
          <w:szCs w:val="28"/>
        </w:rPr>
        <w:t>обнародования</w:t>
      </w:r>
      <w:r w:rsidR="00BA35F2">
        <w:rPr>
          <w:sz w:val="28"/>
          <w:szCs w:val="28"/>
        </w:rPr>
        <w:t xml:space="preserve">, </w:t>
      </w:r>
      <w:r w:rsidR="005F1BF6">
        <w:rPr>
          <w:sz w:val="28"/>
          <w:szCs w:val="28"/>
        </w:rPr>
        <w:t>и распространяет свое действие на правоотноше</w:t>
      </w:r>
      <w:r w:rsidR="00400CB3">
        <w:rPr>
          <w:sz w:val="28"/>
          <w:szCs w:val="28"/>
        </w:rPr>
        <w:t>ния, возникающие с 1 января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903C8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C797E" w:rsidRDefault="005F1BF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бюджетной, налоговой и финансовой политике.</w:t>
      </w:r>
    </w:p>
    <w:p w:rsidR="009C797E" w:rsidRDefault="009C797E" w:rsidP="009B54D1">
      <w:pPr>
        <w:jc w:val="both"/>
        <w:rPr>
          <w:sz w:val="28"/>
          <w:szCs w:val="28"/>
        </w:rPr>
      </w:pPr>
    </w:p>
    <w:p w:rsidR="009B54D1" w:rsidRDefault="009B54D1" w:rsidP="009B54D1">
      <w:pPr>
        <w:jc w:val="both"/>
        <w:rPr>
          <w:sz w:val="28"/>
          <w:szCs w:val="28"/>
        </w:rPr>
      </w:pPr>
    </w:p>
    <w:p w:rsidR="00770E90" w:rsidRDefault="00770E90" w:rsidP="00770E90">
      <w:pPr>
        <w:tabs>
          <w:tab w:val="left" w:pos="8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         Агошкова Т.А.</w:t>
      </w:r>
    </w:p>
    <w:p w:rsidR="00770E90" w:rsidRDefault="00770E90" w:rsidP="00770E90">
      <w:pPr>
        <w:ind w:firstLine="1000"/>
        <w:jc w:val="both"/>
        <w:rPr>
          <w:sz w:val="28"/>
          <w:szCs w:val="28"/>
        </w:rPr>
      </w:pPr>
    </w:p>
    <w:p w:rsidR="009C797E" w:rsidRDefault="009C797E" w:rsidP="00770E90">
      <w:pPr>
        <w:jc w:val="both"/>
        <w:rPr>
          <w:sz w:val="28"/>
          <w:szCs w:val="28"/>
        </w:rPr>
      </w:pPr>
    </w:p>
    <w:p w:rsidR="009C797E" w:rsidRDefault="009C797E" w:rsidP="0077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</w:p>
    <w:p w:rsidR="009C797E" w:rsidRDefault="00770E90" w:rsidP="00770E9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Степановского</w:t>
      </w:r>
      <w:r w:rsidR="004420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44201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Макулин </w:t>
      </w:r>
      <w:r w:rsidR="0044201A">
        <w:rPr>
          <w:sz w:val="28"/>
          <w:szCs w:val="28"/>
        </w:rPr>
        <w:t xml:space="preserve">Н.К. </w:t>
      </w:r>
    </w:p>
    <w:p w:rsidR="009C797E" w:rsidRDefault="009C797E" w:rsidP="009B54D1">
      <w:pPr>
        <w:jc w:val="both"/>
        <w:rPr>
          <w:sz w:val="28"/>
          <w:szCs w:val="28"/>
        </w:rPr>
      </w:pPr>
    </w:p>
    <w:p w:rsidR="009B54D1" w:rsidRDefault="009B54D1" w:rsidP="009B54D1">
      <w:pPr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 w:rsidRPr="00770E90">
        <w:rPr>
          <w:sz w:val="24"/>
          <w:szCs w:val="24"/>
        </w:rPr>
        <w:t>Разослано:  п</w:t>
      </w:r>
      <w:r w:rsidR="006F7EED" w:rsidRPr="00770E90">
        <w:rPr>
          <w:sz w:val="24"/>
          <w:szCs w:val="24"/>
        </w:rPr>
        <w:t>остоянной комиссии по бюджетной</w:t>
      </w:r>
      <w:r w:rsidRPr="00770E90">
        <w:rPr>
          <w:sz w:val="24"/>
          <w:szCs w:val="24"/>
        </w:rPr>
        <w:t>, н</w:t>
      </w:r>
      <w:r w:rsidR="00A404DA" w:rsidRPr="00770E90">
        <w:rPr>
          <w:sz w:val="24"/>
          <w:szCs w:val="24"/>
        </w:rPr>
        <w:t>алоговой  и финансовой политике,</w:t>
      </w:r>
      <w:r w:rsidRPr="00770E90">
        <w:rPr>
          <w:sz w:val="24"/>
          <w:szCs w:val="24"/>
        </w:rPr>
        <w:t xml:space="preserve"> </w:t>
      </w:r>
      <w:r w:rsidR="00FD20A7" w:rsidRPr="00770E90">
        <w:rPr>
          <w:sz w:val="24"/>
          <w:szCs w:val="24"/>
        </w:rPr>
        <w:t>РАЙФО,</w:t>
      </w:r>
      <w:r w:rsidR="002B18E5" w:rsidRPr="00770E90">
        <w:rPr>
          <w:sz w:val="24"/>
          <w:szCs w:val="24"/>
        </w:rPr>
        <w:t xml:space="preserve"> </w:t>
      </w:r>
      <w:r w:rsidR="00EB6CA0" w:rsidRPr="00770E90">
        <w:rPr>
          <w:sz w:val="24"/>
          <w:szCs w:val="24"/>
        </w:rPr>
        <w:t xml:space="preserve"> прокурору</w:t>
      </w:r>
      <w:r w:rsidR="00037E39" w:rsidRPr="00770E90">
        <w:rPr>
          <w:sz w:val="24"/>
          <w:szCs w:val="24"/>
        </w:rPr>
        <w:t>,</w:t>
      </w:r>
      <w:r w:rsidR="00C84149" w:rsidRPr="00770E90">
        <w:rPr>
          <w:sz w:val="24"/>
          <w:szCs w:val="24"/>
        </w:rPr>
        <w:t xml:space="preserve"> счетную палату</w:t>
      </w:r>
      <w:r w:rsidR="00EB6CA0" w:rsidRPr="00770E90">
        <w:rPr>
          <w:sz w:val="24"/>
          <w:szCs w:val="24"/>
        </w:rPr>
        <w:t>, в дело</w:t>
      </w:r>
      <w:r w:rsidR="00EB6CA0">
        <w:rPr>
          <w:sz w:val="28"/>
          <w:szCs w:val="28"/>
        </w:rPr>
        <w:t>.</w:t>
      </w:r>
    </w:p>
    <w:p w:rsidR="009A619F" w:rsidRDefault="009A619F" w:rsidP="00E93582">
      <w:pPr>
        <w:ind w:firstLine="4536"/>
        <w:jc w:val="right"/>
        <w:rPr>
          <w:sz w:val="24"/>
          <w:szCs w:val="24"/>
        </w:rPr>
      </w:pPr>
    </w:p>
    <w:p w:rsidR="003954BF" w:rsidRDefault="003954BF" w:rsidP="003954BF">
      <w:pPr>
        <w:ind w:left="10440"/>
        <w:rPr>
          <w:sz w:val="22"/>
          <w:szCs w:val="22"/>
        </w:rPr>
        <w:sectPr w:rsidR="003954BF" w:rsidSect="00C52903">
          <w:pgSz w:w="11907" w:h="16443"/>
          <w:pgMar w:top="851" w:right="567" w:bottom="851" w:left="851" w:header="720" w:footer="720" w:gutter="0"/>
          <w:cols w:space="720"/>
          <w:docGrid w:linePitch="272"/>
        </w:sectPr>
      </w:pPr>
    </w:p>
    <w:p w:rsidR="003954BF" w:rsidRDefault="003954BF" w:rsidP="003954BF">
      <w:pPr>
        <w:rPr>
          <w:sz w:val="22"/>
          <w:szCs w:val="22"/>
        </w:rPr>
      </w:pPr>
    </w:p>
    <w:p w:rsidR="003954BF" w:rsidRPr="003954BF" w:rsidRDefault="003954BF" w:rsidP="003954BF">
      <w:pPr>
        <w:ind w:left="10440"/>
        <w:jc w:val="right"/>
        <w:rPr>
          <w:sz w:val="22"/>
          <w:szCs w:val="22"/>
        </w:rPr>
      </w:pPr>
      <w:r w:rsidRPr="003954BF">
        <w:rPr>
          <w:sz w:val="22"/>
          <w:szCs w:val="22"/>
        </w:rPr>
        <w:t xml:space="preserve">Приложение 1 </w:t>
      </w:r>
      <w:r w:rsidRPr="003954BF">
        <w:rPr>
          <w:sz w:val="22"/>
          <w:szCs w:val="22"/>
          <w:highlight w:val="red"/>
        </w:rPr>
        <w:t xml:space="preserve">  </w:t>
      </w:r>
    </w:p>
    <w:p w:rsidR="003954BF" w:rsidRPr="003954BF" w:rsidRDefault="003954BF" w:rsidP="003954BF">
      <w:pPr>
        <w:jc w:val="right"/>
      </w:pPr>
      <w:r w:rsidRPr="003954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к</w:t>
      </w:r>
      <w:r w:rsidRPr="003954BF">
        <w:t xml:space="preserve">    решению СД от 29.12.2021г №60 </w:t>
      </w:r>
    </w:p>
    <w:p w:rsidR="003954BF" w:rsidRPr="003954BF" w:rsidRDefault="003954BF" w:rsidP="003954BF">
      <w:pPr>
        <w:jc w:val="right"/>
      </w:pPr>
      <w:r w:rsidRPr="003954BF">
        <w:t xml:space="preserve">«О бюджете МО Степановский сельсовет                                                                                                       </w:t>
      </w:r>
    </w:p>
    <w:p w:rsidR="003954BF" w:rsidRPr="003954BF" w:rsidRDefault="003954BF" w:rsidP="003954BF">
      <w:pPr>
        <w:jc w:val="right"/>
      </w:pPr>
      <w:r w:rsidRPr="003954BF">
        <w:t xml:space="preserve">                                                                                                                                                               Переволоцкого района Оренбургской области </w:t>
      </w:r>
    </w:p>
    <w:p w:rsidR="003954BF" w:rsidRPr="003954BF" w:rsidRDefault="003954BF" w:rsidP="003954BF">
      <w:pPr>
        <w:jc w:val="right"/>
      </w:pPr>
      <w:r w:rsidRPr="003954BF">
        <w:t xml:space="preserve">                                                                                                                                      на 2022 год и плановый период 2023 и 2024 годов</w:t>
      </w:r>
    </w:p>
    <w:p w:rsidR="003954BF" w:rsidRPr="003954BF" w:rsidRDefault="003954BF" w:rsidP="003954BF">
      <w:pPr>
        <w:jc w:val="right"/>
        <w:rPr>
          <w:sz w:val="28"/>
          <w:szCs w:val="28"/>
        </w:rPr>
      </w:pPr>
      <w:r w:rsidRPr="003954BF">
        <w:rPr>
          <w:b/>
          <w:bCs/>
          <w:sz w:val="24"/>
          <w:szCs w:val="24"/>
        </w:rPr>
        <w:t>ПОСТУПЛЕНИЕ ДОХОДОВ В БЮДЖЕТ МО СТЕПАНОВСКИЙ СЕЛЬСОВЕТ ПО КОДАМ ВИДОВ ДОХОДОВ, ПОДВИДОВ ДОХОДОВ НА 2022 ГОД  И ПЛАНОВЫЙ ПЕРИОД 2023 И 2024 ГОДОВ</w:t>
      </w:r>
      <w:r w:rsidRPr="003954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4BF">
        <w:t>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740"/>
        <w:gridCol w:w="1440"/>
        <w:gridCol w:w="1440"/>
        <w:gridCol w:w="1440"/>
      </w:tblGrid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2"/>
                <w:szCs w:val="22"/>
              </w:rPr>
            </w:pPr>
            <w:r w:rsidRPr="003954B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center"/>
              <w:rPr>
                <w:sz w:val="22"/>
                <w:szCs w:val="22"/>
              </w:rPr>
            </w:pPr>
          </w:p>
          <w:p w:rsidR="003954BF" w:rsidRPr="003954BF" w:rsidRDefault="003954BF" w:rsidP="003954BF">
            <w:pPr>
              <w:jc w:val="center"/>
              <w:rPr>
                <w:sz w:val="22"/>
                <w:szCs w:val="22"/>
              </w:rPr>
            </w:pPr>
            <w:r w:rsidRPr="003954BF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rPr>
                <w:sz w:val="22"/>
                <w:szCs w:val="22"/>
              </w:rPr>
            </w:pPr>
            <w:r w:rsidRPr="003954BF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rPr>
                <w:sz w:val="22"/>
                <w:szCs w:val="22"/>
              </w:rPr>
            </w:pPr>
            <w:r w:rsidRPr="003954BF">
              <w:rPr>
                <w:sz w:val="22"/>
                <w:szCs w:val="22"/>
              </w:rPr>
              <w:t>2023год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rPr>
                <w:sz w:val="22"/>
                <w:szCs w:val="22"/>
              </w:rPr>
            </w:pPr>
            <w:r w:rsidRPr="003954BF">
              <w:rPr>
                <w:sz w:val="22"/>
                <w:szCs w:val="22"/>
              </w:rPr>
              <w:t>2024год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3 130 900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3 197 900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3 256 900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983 000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1 030 000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1 072 000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983 000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1 030 000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1 072 000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1 01 02010 01 0000 110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54BF">
              <w:rPr>
                <w:sz w:val="24"/>
                <w:szCs w:val="24"/>
                <w:vertAlign w:val="superscript"/>
              </w:rPr>
              <w:t>1</w:t>
            </w:r>
            <w:r w:rsidRPr="003954B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904 000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948 000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986 000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55 000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57 000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60 000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1 01 02030 01 0000 110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 Федерации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25 000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1 03 00000 00 0000 000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730 000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748 000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763 000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730 000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748 000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763 000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1 03 02231 01 0000 110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spacing w:before="100" w:beforeAutospacing="1" w:afterAutospacing="1"/>
              <w:ind w:right="34"/>
              <w:rPr>
                <w:rFonts w:eastAsia="Arial Unicode MS"/>
                <w:sz w:val="24"/>
                <w:szCs w:val="24"/>
              </w:rPr>
            </w:pPr>
            <w:r w:rsidRPr="003954BF">
              <w:rPr>
                <w:rFonts w:eastAsia="Arial Unicode MS"/>
                <w:sz w:val="24"/>
                <w:szCs w:val="24"/>
              </w:rPr>
              <w:t>Доходы от уплаты акцизов на дизельное топливо,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330 000</w:t>
            </w: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334 000</w:t>
            </w: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336 000</w:t>
            </w:r>
          </w:p>
        </w:tc>
      </w:tr>
      <w:tr w:rsidR="003954BF" w:rsidRPr="003954BF" w:rsidTr="009271CA">
        <w:trPr>
          <w:trHeight w:val="1572"/>
        </w:trPr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1 03 02241 01 0000 110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40" w:type="dxa"/>
            <w:vAlign w:val="center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1 03 02251 01 0000 110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439 000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453 000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468 000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1 03 02261 01 0000 110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бюджет поселений(по нормативам, установленным Федеральным законом о федеральном бюджете в целях формирования дорожных фондов субъектов Российской Федерации)      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-41 000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-41 000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-43 000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96 000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1 05 03000 00 0000 110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color w:val="000000"/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1 05 03010 01 1000 110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color w:val="000000"/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96 000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922 000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922 000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922 000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1 06 01030 10 0000 110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63 000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ind w:right="-37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859 000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859 000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859 000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1 06 06030 00 0000 110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1 06 06033 10 0000 110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color w:val="000000"/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66 000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1 06 06040 00 0000 110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1 0606043 10 0000 110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793 000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color w:val="000000"/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1 08 04000 01 0000 110</w:t>
            </w:r>
          </w:p>
          <w:p w:rsidR="003954BF" w:rsidRPr="003954BF" w:rsidRDefault="003954BF" w:rsidP="003954BF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color w:val="000000"/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color w:val="000000"/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1 08 04020 01 1000 110</w:t>
            </w:r>
          </w:p>
          <w:p w:rsidR="003954BF" w:rsidRPr="003954BF" w:rsidRDefault="003954BF" w:rsidP="003954BF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color w:val="000000"/>
                <w:sz w:val="24"/>
                <w:szCs w:val="24"/>
              </w:rPr>
            </w:pPr>
            <w:r w:rsidRPr="003954B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4 000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399 900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1 11 05000 00 0000 120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ind w:right="-37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1 11 05025 10 0000 120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399 900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6 571 800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6 225 800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6 378 700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3954BF">
              <w:rPr>
                <w:b/>
                <w:bCs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6 571 800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6 225 800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6 378 700</w:t>
            </w:r>
          </w:p>
        </w:tc>
      </w:tr>
      <w:tr w:rsidR="003954BF" w:rsidRPr="003954BF" w:rsidTr="009271CA">
        <w:trPr>
          <w:trHeight w:val="308"/>
        </w:trPr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5 914 500</w:t>
            </w:r>
          </w:p>
        </w:tc>
      </w:tr>
      <w:tr w:rsidR="003954BF" w:rsidRPr="003954BF" w:rsidTr="009271CA">
        <w:trPr>
          <w:trHeight w:val="302"/>
        </w:trPr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2 02 15001 00 0000 150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5 914 500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2 02 15001 10 0000 150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Дотации бюджетам  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5 914 500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2 02 29999 00 0000 150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352 100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2 02 29999 10 0000 150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Прочие субсидии бюджетам   сельских поселений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352 100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both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104 800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108 300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112 100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2 02 35118 00 0000 150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104 800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108 300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112 100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2 02 35118 10 0000 150</w:t>
            </w:r>
          </w:p>
        </w:tc>
        <w:tc>
          <w:tcPr>
            <w:tcW w:w="7740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104 800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108 300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</w:pPr>
            <w:r w:rsidRPr="003954BF">
              <w:rPr>
                <w:bCs/>
                <w:sz w:val="24"/>
                <w:szCs w:val="24"/>
              </w:rPr>
              <w:t>112 100</w:t>
            </w:r>
          </w:p>
        </w:tc>
      </w:tr>
      <w:tr w:rsidR="003954BF" w:rsidRPr="003954BF" w:rsidTr="009271CA">
        <w:tc>
          <w:tcPr>
            <w:tcW w:w="3060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vAlign w:val="bottom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9 702 700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9 423 700</w:t>
            </w:r>
          </w:p>
        </w:tc>
        <w:tc>
          <w:tcPr>
            <w:tcW w:w="1440" w:type="dxa"/>
          </w:tcPr>
          <w:p w:rsidR="003954BF" w:rsidRPr="003954BF" w:rsidRDefault="003954BF" w:rsidP="003954B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9 635 600</w:t>
            </w:r>
          </w:p>
        </w:tc>
      </w:tr>
    </w:tbl>
    <w:p w:rsidR="003954BF" w:rsidRDefault="003954BF" w:rsidP="003954BF">
      <w:pPr>
        <w:ind w:left="4200"/>
        <w:jc w:val="right"/>
        <w:rPr>
          <w:sz w:val="28"/>
          <w:szCs w:val="28"/>
        </w:rPr>
      </w:pPr>
    </w:p>
    <w:p w:rsidR="003954BF" w:rsidRDefault="003954BF" w:rsidP="003954BF">
      <w:pPr>
        <w:ind w:left="4200"/>
        <w:jc w:val="right"/>
        <w:rPr>
          <w:sz w:val="28"/>
          <w:szCs w:val="28"/>
        </w:rPr>
      </w:pPr>
    </w:p>
    <w:p w:rsidR="003954BF" w:rsidRDefault="003954BF" w:rsidP="003954BF">
      <w:pPr>
        <w:ind w:left="4200"/>
        <w:jc w:val="right"/>
        <w:rPr>
          <w:sz w:val="28"/>
          <w:szCs w:val="28"/>
        </w:rPr>
      </w:pPr>
    </w:p>
    <w:p w:rsidR="003954BF" w:rsidRDefault="003954BF" w:rsidP="003954BF">
      <w:pPr>
        <w:ind w:left="4200"/>
        <w:jc w:val="right"/>
        <w:rPr>
          <w:sz w:val="28"/>
          <w:szCs w:val="28"/>
        </w:rPr>
      </w:pPr>
    </w:p>
    <w:p w:rsidR="003954BF" w:rsidRDefault="003954BF" w:rsidP="003954BF">
      <w:pPr>
        <w:ind w:left="4200"/>
        <w:jc w:val="right"/>
        <w:rPr>
          <w:sz w:val="28"/>
          <w:szCs w:val="28"/>
        </w:rPr>
      </w:pPr>
    </w:p>
    <w:p w:rsidR="003954BF" w:rsidRPr="003954BF" w:rsidRDefault="003954BF" w:rsidP="003954BF">
      <w:pPr>
        <w:rPr>
          <w:sz w:val="28"/>
          <w:szCs w:val="28"/>
        </w:rPr>
      </w:pPr>
    </w:p>
    <w:p w:rsidR="003954BF" w:rsidRDefault="003954BF" w:rsidP="00E93582">
      <w:pPr>
        <w:ind w:firstLine="4536"/>
        <w:jc w:val="right"/>
        <w:rPr>
          <w:sz w:val="24"/>
          <w:szCs w:val="24"/>
        </w:rPr>
        <w:sectPr w:rsidR="003954BF" w:rsidSect="003954BF">
          <w:pgSz w:w="16443" w:h="11907" w:orient="landscape"/>
          <w:pgMar w:top="851" w:right="851" w:bottom="567" w:left="851" w:header="720" w:footer="720" w:gutter="0"/>
          <w:cols w:space="720"/>
          <w:docGrid w:linePitch="272"/>
        </w:sectPr>
      </w:pPr>
    </w:p>
    <w:p w:rsidR="003954BF" w:rsidRPr="003954BF" w:rsidRDefault="003954BF" w:rsidP="003954BF">
      <w:pPr>
        <w:widowControl w:val="0"/>
        <w:tabs>
          <w:tab w:val="decimal" w:pos="14175"/>
        </w:tabs>
        <w:autoSpaceDE w:val="0"/>
        <w:autoSpaceDN w:val="0"/>
        <w:adjustRightInd w:val="0"/>
        <w:ind w:right="17" w:firstLine="4536"/>
        <w:jc w:val="right"/>
        <w:rPr>
          <w:sz w:val="24"/>
          <w:szCs w:val="24"/>
        </w:rPr>
      </w:pPr>
      <w:r w:rsidRPr="003954BF">
        <w:rPr>
          <w:sz w:val="28"/>
          <w:szCs w:val="28"/>
        </w:rPr>
        <w:t xml:space="preserve">        </w:t>
      </w:r>
      <w:r w:rsidRPr="003954BF">
        <w:rPr>
          <w:sz w:val="24"/>
          <w:szCs w:val="24"/>
        </w:rPr>
        <w:t xml:space="preserve">Приложение 2 </w:t>
      </w:r>
    </w:p>
    <w:p w:rsidR="003954BF" w:rsidRPr="003954BF" w:rsidRDefault="003954BF" w:rsidP="003954BF">
      <w:pPr>
        <w:jc w:val="right"/>
        <w:rPr>
          <w:sz w:val="24"/>
          <w:szCs w:val="24"/>
        </w:rPr>
      </w:pPr>
      <w:r w:rsidRPr="003954BF">
        <w:rPr>
          <w:sz w:val="22"/>
          <w:szCs w:val="22"/>
        </w:rPr>
        <w:t>к</w:t>
      </w:r>
      <w:r w:rsidRPr="003954BF">
        <w:rPr>
          <w:sz w:val="24"/>
          <w:szCs w:val="24"/>
        </w:rPr>
        <w:t xml:space="preserve">    решению СД от 29.12.2021г №  60</w:t>
      </w:r>
    </w:p>
    <w:p w:rsidR="003954BF" w:rsidRPr="003954BF" w:rsidRDefault="003954BF" w:rsidP="003954BF">
      <w:pPr>
        <w:jc w:val="right"/>
        <w:rPr>
          <w:sz w:val="24"/>
          <w:szCs w:val="24"/>
        </w:rPr>
      </w:pPr>
      <w:r w:rsidRPr="003954BF">
        <w:rPr>
          <w:sz w:val="24"/>
          <w:szCs w:val="24"/>
        </w:rPr>
        <w:t>«О бюджете МО Степановский сельсовет Переволоцкого</w:t>
      </w:r>
    </w:p>
    <w:p w:rsidR="003954BF" w:rsidRPr="003954BF" w:rsidRDefault="003954BF" w:rsidP="003954BF">
      <w:pPr>
        <w:jc w:val="right"/>
        <w:rPr>
          <w:sz w:val="24"/>
          <w:szCs w:val="24"/>
        </w:rPr>
      </w:pPr>
      <w:r w:rsidRPr="003954BF">
        <w:rPr>
          <w:sz w:val="24"/>
          <w:szCs w:val="24"/>
        </w:rPr>
        <w:t>района Оренбургской области на 2022 год и плановый</w:t>
      </w:r>
    </w:p>
    <w:p w:rsidR="003954BF" w:rsidRPr="003954BF" w:rsidRDefault="003954BF" w:rsidP="003954BF">
      <w:pPr>
        <w:widowControl w:val="0"/>
        <w:rPr>
          <w:sz w:val="24"/>
          <w:szCs w:val="24"/>
        </w:rPr>
      </w:pPr>
      <w:r w:rsidRPr="003954BF">
        <w:rPr>
          <w:sz w:val="28"/>
          <w:szCs w:val="28"/>
        </w:rPr>
        <w:t xml:space="preserve">                                                                      </w:t>
      </w:r>
      <w:r w:rsidRPr="003954BF">
        <w:rPr>
          <w:sz w:val="24"/>
          <w:szCs w:val="24"/>
        </w:rPr>
        <w:t xml:space="preserve">период 2023 и 2024 годов                                                                          </w:t>
      </w:r>
    </w:p>
    <w:p w:rsidR="003954BF" w:rsidRPr="003954BF" w:rsidRDefault="003954BF" w:rsidP="003954BF">
      <w:pPr>
        <w:widowControl w:val="0"/>
        <w:jc w:val="center"/>
        <w:rPr>
          <w:sz w:val="28"/>
          <w:szCs w:val="28"/>
        </w:rPr>
      </w:pPr>
      <w:r w:rsidRPr="003954BF">
        <w:rPr>
          <w:sz w:val="28"/>
          <w:szCs w:val="28"/>
        </w:rPr>
        <w:t>РАСПРЕДЕЛЕНИЕ БЮДЖЕТНЫХ АССИГНОВАНИЙ  БЮДЖЕТА</w:t>
      </w:r>
    </w:p>
    <w:p w:rsidR="003954BF" w:rsidRPr="003954BF" w:rsidRDefault="003954BF" w:rsidP="003954BF">
      <w:pPr>
        <w:widowControl w:val="0"/>
        <w:ind w:firstLine="284"/>
        <w:jc w:val="center"/>
        <w:rPr>
          <w:sz w:val="28"/>
          <w:szCs w:val="28"/>
        </w:rPr>
      </w:pPr>
      <w:r w:rsidRPr="003954BF">
        <w:rPr>
          <w:sz w:val="28"/>
          <w:szCs w:val="28"/>
        </w:rPr>
        <w:t xml:space="preserve"> АДМИНИСТРАЦИИ СТЕПАНОВСКОГО СЕЛЬСОВЕТА ПЕРЕВОЛОЦКОГО РАЙОНА ОРЕНБУРГСКОЙ ОБЛАСТИ ПО РАЗДЕЛАМ И ПОДРАЗДЕЛАМ КЛАССИФИКАЦИИ РАСХОДОВ, БЮДЖЕТА ПОСЕЛЕНИЯ  НА 2022 год  и ПЛАНОВЫЙ ПЕРИОД 2023 И 2024 ГОДОВ</w:t>
      </w:r>
    </w:p>
    <w:p w:rsidR="003954BF" w:rsidRPr="003954BF" w:rsidRDefault="003954BF" w:rsidP="003954BF">
      <w:pPr>
        <w:widowControl w:val="0"/>
        <w:ind w:firstLine="284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559"/>
        <w:gridCol w:w="1276"/>
        <w:gridCol w:w="1276"/>
      </w:tblGrid>
      <w:tr w:rsidR="003954BF" w:rsidRPr="003954BF" w:rsidTr="009271CA">
        <w:trPr>
          <w:trHeight w:val="377"/>
        </w:trPr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2024год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2 437 072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2 197 652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1 802067</w:t>
            </w:r>
          </w:p>
        </w:tc>
      </w:tr>
      <w:tr w:rsidR="003954BF" w:rsidRPr="003954BF" w:rsidTr="009271CA">
        <w:trPr>
          <w:trHeight w:val="703"/>
        </w:trPr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724 797</w:t>
            </w:r>
          </w:p>
        </w:tc>
        <w:tc>
          <w:tcPr>
            <w:tcW w:w="1276" w:type="dxa"/>
            <w:vAlign w:val="center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724 797</w:t>
            </w:r>
          </w:p>
        </w:tc>
        <w:tc>
          <w:tcPr>
            <w:tcW w:w="1276" w:type="dxa"/>
            <w:vAlign w:val="center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724 797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1 635 975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1 411 555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1 015 970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14 600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14 600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14 600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15 000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46 700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46 700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46 700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104 800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108 300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112 100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104 800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108 300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112 100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271 965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271 965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 xml:space="preserve">       774 900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792 900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1170 900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Дорожное хозяйство(дорожные фонды)</w:t>
            </w:r>
            <w:r w:rsidRPr="003954BF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730 000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748 000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763 000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363 000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МБТ  - земельный контроль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44 900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44 900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44 900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6 008 255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5986255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5 986 255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4 336 455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4314455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4 314 455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МБТ ДК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3 798 255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3776 255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3776255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МБТ библиотеки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538 200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538 200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538 200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1 671 800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1671 800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1671800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ЦОДУК ДК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3954BF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1 671 800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1671 800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1671800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3954BF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105 708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tabs>
                <w:tab w:val="left" w:pos="426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Пенсионное обеспечение</w:t>
            </w:r>
            <w:r w:rsidRPr="003954BF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54BF">
              <w:rPr>
                <w:bCs/>
                <w:sz w:val="24"/>
                <w:szCs w:val="24"/>
              </w:rPr>
              <w:t>105 708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Физкультура и спорт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954BF">
              <w:rPr>
                <w:b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spacing w:line="276" w:lineRule="auto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3954BF">
              <w:rPr>
                <w:i/>
                <w:iCs/>
                <w:noProof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54B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232 885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4BF">
              <w:rPr>
                <w:b/>
                <w:sz w:val="24"/>
                <w:szCs w:val="24"/>
              </w:rPr>
              <w:t>458 570</w:t>
            </w:r>
          </w:p>
        </w:tc>
      </w:tr>
      <w:tr w:rsidR="003954BF" w:rsidRPr="003954BF" w:rsidTr="009271CA">
        <w:tc>
          <w:tcPr>
            <w:tcW w:w="4644" w:type="dxa"/>
          </w:tcPr>
          <w:p w:rsidR="003954BF" w:rsidRPr="003954BF" w:rsidRDefault="003954BF" w:rsidP="003954BF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3954BF">
              <w:rPr>
                <w:b/>
                <w:bCs/>
                <w:i/>
                <w:iCs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right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954BF" w:rsidRPr="003954BF" w:rsidRDefault="003954BF" w:rsidP="003954BF">
            <w:pPr>
              <w:widowControl w:val="0"/>
              <w:jc w:val="right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BF" w:rsidRPr="003954BF" w:rsidRDefault="003954BF" w:rsidP="003954BF">
            <w:pPr>
              <w:widowControl w:val="0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9 702 700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9 423700</w:t>
            </w:r>
          </w:p>
        </w:tc>
        <w:tc>
          <w:tcPr>
            <w:tcW w:w="1276" w:type="dxa"/>
          </w:tcPr>
          <w:p w:rsidR="003954BF" w:rsidRPr="003954BF" w:rsidRDefault="003954BF" w:rsidP="003954BF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954BF">
              <w:rPr>
                <w:b/>
                <w:bCs/>
                <w:sz w:val="24"/>
                <w:szCs w:val="24"/>
              </w:rPr>
              <w:t>9 635 600</w:t>
            </w:r>
          </w:p>
        </w:tc>
      </w:tr>
    </w:tbl>
    <w:p w:rsidR="003954BF" w:rsidRPr="003954BF" w:rsidRDefault="003954BF" w:rsidP="003954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954BF" w:rsidRDefault="003954BF" w:rsidP="00E93582">
      <w:pPr>
        <w:ind w:firstLine="4536"/>
        <w:jc w:val="right"/>
        <w:rPr>
          <w:sz w:val="24"/>
          <w:szCs w:val="24"/>
        </w:rPr>
      </w:pPr>
    </w:p>
    <w:p w:rsidR="003954BF" w:rsidRDefault="003954BF" w:rsidP="00E93582">
      <w:pPr>
        <w:ind w:firstLine="4536"/>
        <w:jc w:val="right"/>
        <w:rPr>
          <w:sz w:val="24"/>
          <w:szCs w:val="24"/>
        </w:rPr>
      </w:pPr>
    </w:p>
    <w:p w:rsidR="003954BF" w:rsidRDefault="003954BF" w:rsidP="003954BF">
      <w:pPr>
        <w:suppressAutoHyphens/>
        <w:jc w:val="right"/>
        <w:rPr>
          <w:lang w:eastAsia="ar-SA"/>
        </w:rPr>
        <w:sectPr w:rsidR="003954BF" w:rsidSect="003954BF">
          <w:pgSz w:w="11906" w:h="16838" w:code="9"/>
          <w:pgMar w:top="567" w:right="737" w:bottom="454" w:left="851" w:header="709" w:footer="709" w:gutter="0"/>
          <w:cols w:space="708"/>
          <w:docGrid w:linePitch="360"/>
        </w:sectPr>
      </w:pP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lang w:eastAsia="ar-SA"/>
        </w:rPr>
        <w:t>Приложение 3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sz w:val="22"/>
          <w:szCs w:val="22"/>
          <w:lang w:eastAsia="ar-SA"/>
        </w:rPr>
        <w:t>к</w:t>
      </w:r>
      <w:r w:rsidRPr="003954BF">
        <w:rPr>
          <w:lang w:eastAsia="ar-SA"/>
        </w:rPr>
        <w:t xml:space="preserve">    решению СД от 29.12.2021г №60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lang w:eastAsia="ar-SA"/>
        </w:rPr>
        <w:t>«О бюджете МО Степановский сельсовет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lang w:eastAsia="ar-SA"/>
        </w:rPr>
        <w:t>Переволоцкого района Оренбургской области</w:t>
      </w:r>
    </w:p>
    <w:p w:rsidR="003954BF" w:rsidRPr="003954BF" w:rsidRDefault="003954BF" w:rsidP="003954BF">
      <w:pPr>
        <w:suppressAutoHyphens/>
        <w:jc w:val="center"/>
        <w:rPr>
          <w:lang w:eastAsia="ar-SA"/>
        </w:rPr>
      </w:pPr>
      <w:r w:rsidRPr="003954BF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3954BF" w:rsidRPr="003954BF" w:rsidRDefault="003954BF" w:rsidP="003954BF">
      <w:pPr>
        <w:suppressAutoHyphens/>
        <w:rPr>
          <w:sz w:val="24"/>
          <w:szCs w:val="24"/>
          <w:lang w:eastAsia="ar-SA"/>
        </w:rPr>
      </w:pPr>
      <w:r w:rsidRPr="003954BF">
        <w:rPr>
          <w:lang w:eastAsia="ar-SA"/>
        </w:rPr>
        <w:t>ВЕДОМСТВЕННАЯ  СТРУКТУРА  РАСХОДОВ  БЮДЖЕТА  МУНИЦИПАЛЬНОГО ОБРАЗОВАНИЯ СТЕПАНОВСКИЙ СЕЛЬСОВЕТ  ПЕРЕВОЛОЦКОГО РАЙОНА ОРЕНБУРГСКОЙ ОБЛАСТИ    НА 2022 ГОД И ПЛАНОВЫЙ ПЕРИОД 2023 И 2024 ГОДОВ.                                                                                                                             ( рублей)</w:t>
      </w:r>
    </w:p>
    <w:tbl>
      <w:tblPr>
        <w:tblW w:w="1539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679"/>
        <w:gridCol w:w="567"/>
        <w:gridCol w:w="567"/>
        <w:gridCol w:w="567"/>
        <w:gridCol w:w="1395"/>
        <w:gridCol w:w="590"/>
        <w:gridCol w:w="1041"/>
        <w:gridCol w:w="992"/>
        <w:gridCol w:w="992"/>
      </w:tblGrid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720" w:firstLine="720"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2024год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2 437 072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2 197652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1 802067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1 537550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95 925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850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31 0  0000000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»Стабилизация  финансовой ситуации и 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31  0 4100000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Основное мероприятие «Осуществление первичного воинского учета»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31 025 00000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31 02 551180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102 800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106 300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110 100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774 900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792 900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1 170900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748 000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763 000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748 000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763 000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31 0 04 90770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31 0 04 90770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407 900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  <w:r w:rsidRPr="003954BF">
              <w:rPr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614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31 026 70030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22 S1510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363 000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614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22 S1510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363 000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6008255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5986255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5986255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4 336 455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4 314455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4 314455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4 336 455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4 31 455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4 314455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3 798 255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3 798 255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3 798 255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3954BF">
              <w:rPr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232 885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458 570</w:t>
            </w:r>
          </w:p>
        </w:tc>
      </w:tr>
      <w:tr w:rsidR="003954BF" w:rsidRPr="003954BF" w:rsidTr="009271CA">
        <w:trPr>
          <w:trHeight w:val="555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9 702 700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9 423700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keepNext/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9 635600</w:t>
            </w:r>
          </w:p>
        </w:tc>
      </w:tr>
    </w:tbl>
    <w:p w:rsidR="003954BF" w:rsidRPr="003954BF" w:rsidRDefault="003954BF" w:rsidP="003954BF">
      <w:pPr>
        <w:tabs>
          <w:tab w:val="left" w:pos="5400"/>
        </w:tabs>
        <w:suppressAutoHyphens/>
        <w:rPr>
          <w:lang w:eastAsia="ar-SA"/>
        </w:rPr>
      </w:pPr>
    </w:p>
    <w:p w:rsidR="003954BF" w:rsidRPr="003954BF" w:rsidRDefault="003954BF" w:rsidP="003954BF">
      <w:pPr>
        <w:suppressAutoHyphens/>
        <w:rPr>
          <w:sz w:val="24"/>
          <w:szCs w:val="24"/>
          <w:lang w:eastAsia="ar-SA"/>
        </w:rPr>
      </w:pPr>
      <w:r w:rsidRPr="003954BF">
        <w:rPr>
          <w:sz w:val="24"/>
          <w:szCs w:val="24"/>
          <w:lang w:eastAsia="ar-SA"/>
        </w:rPr>
        <w:t xml:space="preserve">         </w:t>
      </w:r>
    </w:p>
    <w:p w:rsid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3954BF" w:rsidRPr="003954BF" w:rsidRDefault="003954BF" w:rsidP="003954BF">
      <w:pPr>
        <w:tabs>
          <w:tab w:val="left" w:pos="5400"/>
          <w:tab w:val="left" w:pos="7080"/>
        </w:tabs>
        <w:suppressAutoHyphens/>
        <w:jc w:val="right"/>
        <w:rPr>
          <w:lang w:eastAsia="ar-SA"/>
        </w:rPr>
      </w:pPr>
      <w:r w:rsidRPr="003954BF">
        <w:rPr>
          <w:lang w:eastAsia="ar-SA"/>
        </w:rPr>
        <w:t>Приложение 4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sz w:val="22"/>
          <w:szCs w:val="22"/>
          <w:lang w:eastAsia="ar-SA"/>
        </w:rPr>
        <w:t>к</w:t>
      </w:r>
      <w:r w:rsidRPr="003954BF">
        <w:rPr>
          <w:lang w:eastAsia="ar-SA"/>
        </w:rPr>
        <w:t xml:space="preserve">    решению СД от 29.12.2021г №60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lang w:eastAsia="ar-SA"/>
        </w:rPr>
        <w:t>«О бюджете МО Степановский сельсовет</w:t>
      </w:r>
    </w:p>
    <w:p w:rsidR="003954BF" w:rsidRPr="003954BF" w:rsidRDefault="003954BF" w:rsidP="003954BF">
      <w:pPr>
        <w:suppressAutoHyphens/>
        <w:jc w:val="right"/>
        <w:rPr>
          <w:lang w:eastAsia="ar-SA"/>
        </w:rPr>
      </w:pPr>
      <w:r w:rsidRPr="003954BF">
        <w:rPr>
          <w:lang w:eastAsia="ar-SA"/>
        </w:rPr>
        <w:t>Переволоцкого района Оренбургской области</w:t>
      </w:r>
    </w:p>
    <w:p w:rsidR="003954BF" w:rsidRPr="003954BF" w:rsidRDefault="003954BF" w:rsidP="003954BF">
      <w:pPr>
        <w:suppressAutoHyphens/>
        <w:jc w:val="center"/>
        <w:rPr>
          <w:lang w:eastAsia="ar-SA"/>
        </w:rPr>
      </w:pPr>
      <w:r w:rsidRPr="003954BF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3954BF" w:rsidRPr="003954BF" w:rsidRDefault="003954BF" w:rsidP="003954BF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</w:p>
    <w:p w:rsidR="003954BF" w:rsidRPr="003954BF" w:rsidRDefault="003954BF" w:rsidP="003954BF">
      <w:pPr>
        <w:tabs>
          <w:tab w:val="left" w:pos="5400"/>
        </w:tabs>
        <w:suppressAutoHyphens/>
        <w:jc w:val="right"/>
        <w:rPr>
          <w:lang w:eastAsia="ar-SA"/>
        </w:rPr>
      </w:pPr>
      <w:r w:rsidRPr="003954BF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954BF" w:rsidRPr="003954BF" w:rsidRDefault="003954BF" w:rsidP="003954BF">
      <w:pPr>
        <w:tabs>
          <w:tab w:val="left" w:pos="5400"/>
        </w:tabs>
        <w:suppressAutoHyphens/>
        <w:jc w:val="center"/>
        <w:rPr>
          <w:lang w:eastAsia="ar-SA"/>
        </w:rPr>
      </w:pPr>
      <w:r w:rsidRPr="003954BF">
        <w:rPr>
          <w:lang w:eastAsia="ar-SA"/>
        </w:rPr>
        <w:t>РАСПРЕДЕЛЕНИЕ БЮДЖЕТНЫХ АССИГНОВАНИЙ БЮДЖЕТА МО СТЕПАНОВСКИЙ СЕЛЬСОВЕТ</w:t>
      </w:r>
    </w:p>
    <w:p w:rsidR="003954BF" w:rsidRPr="003954BF" w:rsidRDefault="003954BF" w:rsidP="003954BF">
      <w:pPr>
        <w:tabs>
          <w:tab w:val="left" w:pos="5400"/>
        </w:tabs>
        <w:suppressAutoHyphens/>
        <w:jc w:val="center"/>
        <w:rPr>
          <w:sz w:val="28"/>
          <w:szCs w:val="28"/>
          <w:lang w:eastAsia="ar-SA"/>
        </w:rPr>
      </w:pPr>
      <w:r w:rsidRPr="003954BF">
        <w:rPr>
          <w:lang w:eastAsia="ar-SA"/>
        </w:rPr>
        <w:t>ПО РАЗДЕЛАМ И ПОДРАЗДЕЛАМ, ЦЕЛЕВЫМ СТАТЬЯМ (МУНИЦИПАЛЬНОЙ ПРОГРАММЕ СТЕПАНОВСКОГО СЕЛЬСОВЕТА И НЕПРОГРАММНЫМ НАПРАВЛЕНИЯМ ДЕЯТЕЛЬНОСТИ), ГРУППАМ И ПОДГРУППАМ ВИДОВ РАСХОДОВ КЛАССИФИКАЦИИ РАСХОДОВ НА 2022  ГОД И ПЛАНОВЫЙ ПЕРИОД 2023 И 2024 ГОДОВ.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345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962"/>
        <w:gridCol w:w="426"/>
        <w:gridCol w:w="567"/>
        <w:gridCol w:w="1548"/>
        <w:gridCol w:w="582"/>
        <w:gridCol w:w="992"/>
        <w:gridCol w:w="1134"/>
        <w:gridCol w:w="1134"/>
      </w:tblGrid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720" w:firstLine="720"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54BF">
              <w:rPr>
                <w:sz w:val="22"/>
                <w:szCs w:val="22"/>
                <w:lang w:eastAsia="ar-SA"/>
              </w:rPr>
              <w:t>2024год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2 437072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2 197652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1 802067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724 797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1 537550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1015970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95 925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tabs>
                <w:tab w:val="right" w:pos="614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Уплата прочих налогов, сборов и иных платежей</w:t>
            </w:r>
            <w:r w:rsidRPr="003954BF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14 600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 мероприятие  « Стабилизация финансовой ситуации и финансовое обеспечение непредвиденных расходов»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31 0 41 00000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31 041 00050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46 700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31 0 28 70030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 xml:space="preserve">31 0 28 70030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42 200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4 500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 Основное мероприятие «Осуществление первичного воинского учета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31 025 00000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3102551180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112 100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102 800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   106 300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110 100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lang w:eastAsia="ar-SA"/>
              </w:rPr>
            </w:pPr>
            <w:r w:rsidRPr="003954B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271 965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763 000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763 000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31 0 04 90770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233 000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31 0 04 90770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530 000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763 000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  <w:r w:rsidRPr="003954BF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44 900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22 S1510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</w:p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363 000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22 S1510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363 000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6008255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5 986255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b/>
                <w:lang w:eastAsia="ar-SA"/>
              </w:rPr>
              <w:t>5 986255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4336455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4 314455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4 314455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4336455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4 31 455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4 314455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3798255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3798255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3798255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rPr>
                <w:lang w:eastAsia="ar-SA"/>
              </w:rPr>
            </w:pPr>
            <w:r w:rsidRPr="003954BF">
              <w:rPr>
                <w:lang w:eastAsia="ar-SA"/>
              </w:rPr>
              <w:t>3 776255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3954BF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538 200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1 671800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Основное  мероприятие « Предоставление социальных доплат к пенсии»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31 042 00000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31 042 20580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31 0 42 20580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54BF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lang w:eastAsia="ar-SA"/>
              </w:rPr>
            </w:pPr>
            <w:r w:rsidRPr="003954BF">
              <w:rPr>
                <w:lang w:eastAsia="ar-SA"/>
              </w:rPr>
              <w:t>105 708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232 885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BF" w:rsidRPr="003954BF" w:rsidRDefault="003954BF" w:rsidP="003954BF">
            <w:pPr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458 570</w:t>
            </w:r>
          </w:p>
        </w:tc>
      </w:tr>
      <w:tr w:rsidR="003954BF" w:rsidRPr="003954BF" w:rsidTr="009271CA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BF" w:rsidRPr="003954BF" w:rsidRDefault="003954BF" w:rsidP="003954BF">
            <w:pPr>
              <w:suppressAutoHyphens/>
              <w:rPr>
                <w:sz w:val="24"/>
                <w:szCs w:val="24"/>
                <w:lang w:eastAsia="ar-SA"/>
              </w:rPr>
            </w:pPr>
            <w:r w:rsidRPr="003954BF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9 702700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BF" w:rsidRPr="003954BF" w:rsidRDefault="003954BF" w:rsidP="003954BF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9 423700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BF" w:rsidRPr="003954BF" w:rsidRDefault="003954BF" w:rsidP="003954BF">
            <w:pPr>
              <w:keepNext/>
              <w:suppressAutoHyphens/>
              <w:rPr>
                <w:b/>
                <w:lang w:eastAsia="ar-SA"/>
              </w:rPr>
            </w:pPr>
            <w:r w:rsidRPr="003954BF">
              <w:rPr>
                <w:b/>
                <w:lang w:eastAsia="ar-SA"/>
              </w:rPr>
              <w:t>9 635600</w:t>
            </w:r>
          </w:p>
        </w:tc>
      </w:tr>
    </w:tbl>
    <w:p w:rsidR="003954BF" w:rsidRPr="003954BF" w:rsidRDefault="003954BF" w:rsidP="003954BF">
      <w:pPr>
        <w:tabs>
          <w:tab w:val="left" w:pos="9990"/>
        </w:tabs>
        <w:suppressAutoHyphens/>
        <w:rPr>
          <w:lang w:eastAsia="ar-SA"/>
        </w:rPr>
      </w:pPr>
    </w:p>
    <w:p w:rsid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D27D22" w:rsidRPr="00D27D22" w:rsidRDefault="00D27D22" w:rsidP="00D27D22">
      <w:pPr>
        <w:tabs>
          <w:tab w:val="left" w:pos="5400"/>
        </w:tabs>
        <w:suppressAutoHyphens/>
        <w:jc w:val="right"/>
        <w:rPr>
          <w:lang w:eastAsia="ar-SA"/>
        </w:rPr>
      </w:pPr>
      <w:r w:rsidRPr="00D27D22">
        <w:rPr>
          <w:lang w:eastAsia="ar-SA"/>
        </w:rPr>
        <w:t xml:space="preserve">     Приложение 5</w:t>
      </w:r>
    </w:p>
    <w:p w:rsidR="00D27D22" w:rsidRPr="00D27D22" w:rsidRDefault="00D27D22" w:rsidP="00D27D22">
      <w:pPr>
        <w:suppressAutoHyphens/>
        <w:jc w:val="right"/>
        <w:rPr>
          <w:sz w:val="18"/>
          <w:szCs w:val="18"/>
          <w:lang w:eastAsia="ar-SA"/>
        </w:rPr>
      </w:pPr>
      <w:r w:rsidRPr="00D27D22">
        <w:rPr>
          <w:sz w:val="18"/>
          <w:szCs w:val="18"/>
          <w:lang w:eastAsia="ar-SA"/>
        </w:rPr>
        <w:t>к    решению СД от 29.12.2021г №60</w:t>
      </w:r>
    </w:p>
    <w:p w:rsidR="00D27D22" w:rsidRPr="00D27D22" w:rsidRDefault="00D27D22" w:rsidP="00D27D22">
      <w:pPr>
        <w:suppressAutoHyphens/>
        <w:jc w:val="right"/>
        <w:rPr>
          <w:sz w:val="18"/>
          <w:szCs w:val="18"/>
          <w:lang w:eastAsia="ar-SA"/>
        </w:rPr>
      </w:pPr>
      <w:r w:rsidRPr="00D27D22">
        <w:rPr>
          <w:sz w:val="18"/>
          <w:szCs w:val="18"/>
          <w:lang w:eastAsia="ar-SA"/>
        </w:rPr>
        <w:t>«О бюджете МО Степановский сельсовет</w:t>
      </w:r>
    </w:p>
    <w:p w:rsidR="00D27D22" w:rsidRPr="00D27D22" w:rsidRDefault="00D27D22" w:rsidP="00D27D22">
      <w:pPr>
        <w:suppressAutoHyphens/>
        <w:jc w:val="right"/>
        <w:rPr>
          <w:sz w:val="18"/>
          <w:szCs w:val="18"/>
          <w:lang w:eastAsia="ar-SA"/>
        </w:rPr>
      </w:pPr>
      <w:r w:rsidRPr="00D27D22">
        <w:rPr>
          <w:sz w:val="18"/>
          <w:szCs w:val="18"/>
          <w:lang w:eastAsia="ar-SA"/>
        </w:rPr>
        <w:t>Переволоцкого района Оренбургской области</w:t>
      </w:r>
    </w:p>
    <w:p w:rsidR="00D27D22" w:rsidRPr="00D27D22" w:rsidRDefault="00D27D22" w:rsidP="00D27D22">
      <w:pPr>
        <w:suppressAutoHyphens/>
        <w:jc w:val="center"/>
        <w:rPr>
          <w:sz w:val="18"/>
          <w:szCs w:val="18"/>
          <w:lang w:eastAsia="ar-SA"/>
        </w:rPr>
      </w:pPr>
      <w:r w:rsidRPr="00D27D2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D27D22" w:rsidRPr="00D27D22" w:rsidRDefault="00D27D22" w:rsidP="00D27D22">
      <w:pPr>
        <w:tabs>
          <w:tab w:val="left" w:pos="5400"/>
        </w:tabs>
        <w:suppressAutoHyphens/>
        <w:jc w:val="right"/>
        <w:rPr>
          <w:sz w:val="24"/>
          <w:szCs w:val="24"/>
          <w:lang w:eastAsia="ar-SA"/>
        </w:rPr>
      </w:pPr>
      <w:r w:rsidRPr="00D27D22">
        <w:rPr>
          <w:lang w:eastAsia="ar-SA"/>
        </w:rPr>
        <w:t xml:space="preserve">  </w:t>
      </w:r>
    </w:p>
    <w:p w:rsidR="00D27D22" w:rsidRPr="00D27D22" w:rsidRDefault="00D27D22" w:rsidP="00D27D22">
      <w:pPr>
        <w:suppressAutoHyphens/>
        <w:jc w:val="center"/>
        <w:rPr>
          <w:sz w:val="28"/>
          <w:lang w:eastAsia="ar-SA"/>
        </w:rPr>
      </w:pPr>
      <w:r w:rsidRPr="00D27D22">
        <w:rPr>
          <w:lang w:eastAsia="ar-SA"/>
        </w:rPr>
        <w:t>РАСПРЕДЕЛЕНИЕ БЮДЖЕТНЫХ АССИГНОВАНИЙ БЮДЖЕТА СТЕПАНОВСКОГО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ГОДОВ.</w:t>
      </w:r>
    </w:p>
    <w:p w:rsidR="00D27D22" w:rsidRPr="00D27D22" w:rsidRDefault="00D27D22" w:rsidP="00D27D22">
      <w:pPr>
        <w:suppressAutoHyphens/>
        <w:ind w:right="-174"/>
        <w:jc w:val="right"/>
        <w:rPr>
          <w:sz w:val="24"/>
          <w:lang w:eastAsia="ar-SA"/>
        </w:rPr>
      </w:pPr>
      <w:r w:rsidRPr="00D27D22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( рублей)                                                                            </w:t>
      </w:r>
    </w:p>
    <w:tbl>
      <w:tblPr>
        <w:tblW w:w="19080" w:type="dxa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701"/>
        <w:gridCol w:w="639"/>
        <w:gridCol w:w="650"/>
        <w:gridCol w:w="700"/>
        <w:gridCol w:w="1530"/>
        <w:gridCol w:w="1560"/>
        <w:gridCol w:w="1640"/>
        <w:gridCol w:w="1640"/>
        <w:gridCol w:w="1640"/>
      </w:tblGrid>
      <w:tr w:rsidR="00D27D22" w:rsidRPr="00D27D22" w:rsidTr="009271CA">
        <w:trPr>
          <w:gridAfter w:val="2"/>
          <w:wAfter w:w="3280" w:type="dxa"/>
          <w:cantSplit/>
          <w:trHeight w:val="563"/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РЗ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ПР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2023год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D22" w:rsidRPr="00D27D22" w:rsidRDefault="00D27D22" w:rsidP="00D27D2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2024год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27D22">
              <w:rPr>
                <w:b/>
                <w:lang w:eastAsia="ar-SA"/>
              </w:rPr>
              <w:t>31 0 00 00000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9 688 100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9 176 215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9 162 430</w:t>
            </w:r>
          </w:p>
        </w:tc>
      </w:tr>
      <w:tr w:rsidR="00D27D22" w:rsidRPr="00D27D22" w:rsidTr="009271CA">
        <w:trPr>
          <w:gridAfter w:val="2"/>
          <w:wAfter w:w="3280" w:type="dxa"/>
          <w:trHeight w:val="25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31 0 02 00000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271 965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</w:tr>
      <w:tr w:rsidR="00D27D22" w:rsidRPr="00D27D22" w:rsidTr="009271CA">
        <w:trPr>
          <w:gridAfter w:val="2"/>
          <w:wAfter w:w="3280" w:type="dxa"/>
          <w:trHeight w:val="28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271 965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</w:tr>
      <w:tr w:rsidR="00D27D22" w:rsidRPr="00D27D22" w:rsidTr="009271CA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271 965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</w:tr>
      <w:tr w:rsidR="00D27D22" w:rsidRPr="00D27D22" w:rsidTr="009271CA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233 000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233 000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233 000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31 0 08 00000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530 000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 и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530 000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31 0 14 00000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3 798 255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3 776255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31 0 14 70240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3 798 255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3 776255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31 0 1470240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3 798 255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3 776255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31 0 15 00000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538 200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538 200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31 0 16 00000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1 671800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1 671800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1 671800</w:t>
            </w:r>
          </w:p>
        </w:tc>
      </w:tr>
      <w:tr w:rsidR="00D27D22" w:rsidRPr="00D27D22" w:rsidTr="009271C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31 0 19 00000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724 797</w:t>
            </w:r>
          </w:p>
        </w:tc>
        <w:tc>
          <w:tcPr>
            <w:tcW w:w="1640" w:type="dxa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696,7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724 797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31 0 20 00000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1 635975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1015970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1 635975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1015970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1 537550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1015970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95 925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 xml:space="preserve"> Основное мероприятие «Осуществление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31 0 25 00000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104 800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108 300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112 100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104 800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108 300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112 100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102 800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106 300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110 100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31 026 00000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407 900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  <w:r w:rsidRPr="00D27D22">
              <w:rPr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31 026 70030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44 900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22 S1510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363 000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31 0 22 S1510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363 000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31 0 28 00000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42 200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42 200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31 0 35 00000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4 500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4 500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 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31 0 41 00000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0,0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0,0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0,0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Основное мероприятие « Предоставление социальных доплат к пенсии»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31 0 42 00000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105 708</w:t>
            </w:r>
          </w:p>
        </w:tc>
      </w:tr>
      <w:tr w:rsidR="00D27D22" w:rsidRPr="00D27D22" w:rsidTr="009271CA">
        <w:trPr>
          <w:gridAfter w:val="2"/>
          <w:wAfter w:w="3280" w:type="dxa"/>
          <w:trHeight w:val="28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31 0 42 20580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31 0 42 20580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105 708</w:t>
            </w:r>
          </w:p>
        </w:tc>
      </w:tr>
      <w:tr w:rsidR="00D27D22" w:rsidRPr="00D27D22" w:rsidTr="009271CA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b/>
                <w:lang w:eastAsia="ar-SA"/>
              </w:rPr>
              <w:t>14 600</w:t>
            </w:r>
          </w:p>
        </w:tc>
      </w:tr>
      <w:tr w:rsidR="00D27D22" w:rsidRPr="00D27D22" w:rsidTr="009271CA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14 600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rPr>
                <w:sz w:val="24"/>
                <w:szCs w:val="24"/>
                <w:lang w:eastAsia="ar-SA"/>
              </w:rPr>
            </w:pPr>
            <w:r w:rsidRPr="00D27D22">
              <w:rPr>
                <w:b/>
                <w:lang w:eastAsia="ar-SA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232 885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458 570</w:t>
            </w:r>
          </w:p>
        </w:tc>
      </w:tr>
      <w:tr w:rsidR="00D27D22" w:rsidRPr="00D27D22" w:rsidTr="009271CA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27D22" w:rsidRPr="00D27D22" w:rsidRDefault="00D27D22" w:rsidP="00D27D2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27D22">
              <w:rPr>
                <w:b/>
                <w:bCs/>
                <w:sz w:val="28"/>
                <w:szCs w:val="28"/>
                <w:lang w:eastAsia="ar-SA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9 702 700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D22" w:rsidRPr="00D27D22" w:rsidRDefault="00D27D22" w:rsidP="00D27D2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9 423 700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22" w:rsidRPr="00D27D22" w:rsidRDefault="00D27D22" w:rsidP="00D27D2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D27D22">
              <w:rPr>
                <w:b/>
                <w:lang w:eastAsia="ar-SA"/>
              </w:rPr>
              <w:t>9 635 600</w:t>
            </w:r>
          </w:p>
        </w:tc>
      </w:tr>
    </w:tbl>
    <w:p w:rsidR="00D27D22" w:rsidRPr="00D27D22" w:rsidRDefault="00D27D22" w:rsidP="00D27D22">
      <w:pPr>
        <w:suppressAutoHyphens/>
        <w:rPr>
          <w:lang w:eastAsia="ar-SA"/>
        </w:rPr>
      </w:pPr>
    </w:p>
    <w:p w:rsidR="00D27D22" w:rsidRPr="00D27D22" w:rsidRDefault="00D27D22" w:rsidP="00D27D22">
      <w:pPr>
        <w:suppressAutoHyphens/>
        <w:rPr>
          <w:sz w:val="24"/>
          <w:szCs w:val="24"/>
          <w:lang w:eastAsia="ar-SA"/>
        </w:rPr>
      </w:pPr>
    </w:p>
    <w:p w:rsidR="00D27D22" w:rsidRPr="00D27D22" w:rsidRDefault="00D27D22" w:rsidP="00D27D22">
      <w:pPr>
        <w:suppressAutoHyphens/>
        <w:rPr>
          <w:sz w:val="24"/>
          <w:szCs w:val="24"/>
          <w:lang w:eastAsia="ar-SA"/>
        </w:rPr>
      </w:pPr>
    </w:p>
    <w:p w:rsidR="00D27D22" w:rsidRPr="00D27D22" w:rsidRDefault="00D27D22" w:rsidP="00D27D22">
      <w:pPr>
        <w:suppressAutoHyphens/>
        <w:rPr>
          <w:lang w:eastAsia="ar-SA"/>
        </w:rPr>
      </w:pPr>
    </w:p>
    <w:p w:rsid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Pr="00D27D22" w:rsidRDefault="00D27D22" w:rsidP="00D27D22">
      <w:pPr>
        <w:jc w:val="right"/>
        <w:rPr>
          <w:sz w:val="18"/>
          <w:szCs w:val="18"/>
        </w:rPr>
      </w:pPr>
      <w:r w:rsidRPr="00D27D22">
        <w:rPr>
          <w:sz w:val="24"/>
          <w:szCs w:val="24"/>
        </w:rPr>
        <w:t xml:space="preserve">  </w:t>
      </w:r>
      <w:r w:rsidRPr="00D27D22">
        <w:rPr>
          <w:sz w:val="18"/>
          <w:szCs w:val="18"/>
        </w:rPr>
        <w:t>Приложение № 6</w:t>
      </w:r>
    </w:p>
    <w:p w:rsidR="00D27D22" w:rsidRPr="00D27D22" w:rsidRDefault="00D27D22" w:rsidP="00D27D22">
      <w:pPr>
        <w:jc w:val="right"/>
        <w:rPr>
          <w:sz w:val="24"/>
          <w:szCs w:val="24"/>
        </w:rPr>
      </w:pPr>
      <w:bookmarkStart w:id="1" w:name="OLE_LINK1"/>
      <w:r w:rsidRPr="00D27D2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27D22" w:rsidRPr="00D27D22" w:rsidRDefault="00D27D22" w:rsidP="00D27D22">
      <w:pPr>
        <w:jc w:val="right"/>
        <w:rPr>
          <w:sz w:val="18"/>
          <w:szCs w:val="18"/>
        </w:rPr>
      </w:pPr>
      <w:r w:rsidRPr="00D27D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к    решению СД от 29.12.2021г №60</w:t>
      </w:r>
    </w:p>
    <w:p w:rsidR="00D27D22" w:rsidRPr="00D27D22" w:rsidRDefault="00D27D22" w:rsidP="00D27D22">
      <w:pPr>
        <w:jc w:val="right"/>
        <w:rPr>
          <w:sz w:val="18"/>
          <w:szCs w:val="18"/>
        </w:rPr>
      </w:pPr>
      <w:r w:rsidRPr="00D27D22">
        <w:rPr>
          <w:sz w:val="18"/>
          <w:szCs w:val="18"/>
        </w:rPr>
        <w:t>«О бюджете МО Степановский сельсовет</w:t>
      </w:r>
    </w:p>
    <w:p w:rsidR="00D27D22" w:rsidRPr="00D27D22" w:rsidRDefault="00D27D22" w:rsidP="00D27D22">
      <w:pPr>
        <w:jc w:val="right"/>
        <w:rPr>
          <w:sz w:val="18"/>
          <w:szCs w:val="18"/>
        </w:rPr>
      </w:pPr>
      <w:r w:rsidRPr="00D27D22">
        <w:rPr>
          <w:sz w:val="18"/>
          <w:szCs w:val="18"/>
        </w:rPr>
        <w:t>Переволоцкого района Оренбургской области</w:t>
      </w:r>
    </w:p>
    <w:p w:rsidR="00D27D22" w:rsidRPr="00D27D22" w:rsidRDefault="00D27D22" w:rsidP="00D27D22">
      <w:pPr>
        <w:jc w:val="center"/>
        <w:rPr>
          <w:sz w:val="18"/>
          <w:szCs w:val="18"/>
        </w:rPr>
      </w:pPr>
      <w:r w:rsidRPr="00D27D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D27D22" w:rsidRPr="00D27D22" w:rsidRDefault="00D27D22" w:rsidP="00D27D22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</w:p>
    <w:p w:rsidR="00D27D22" w:rsidRPr="00D27D22" w:rsidRDefault="00D27D22" w:rsidP="00D27D22">
      <w:pPr>
        <w:tabs>
          <w:tab w:val="left" w:pos="3645"/>
        </w:tabs>
        <w:jc w:val="center"/>
        <w:rPr>
          <w:sz w:val="24"/>
          <w:szCs w:val="24"/>
        </w:rPr>
      </w:pPr>
    </w:p>
    <w:p w:rsidR="00D27D22" w:rsidRPr="00D27D22" w:rsidRDefault="00D27D22" w:rsidP="00D27D22">
      <w:pPr>
        <w:rPr>
          <w:sz w:val="24"/>
          <w:szCs w:val="24"/>
        </w:rPr>
      </w:pPr>
    </w:p>
    <w:bookmarkEnd w:id="1"/>
    <w:p w:rsidR="00D27D22" w:rsidRPr="00D27D22" w:rsidRDefault="00D27D22" w:rsidP="00D27D22">
      <w:pPr>
        <w:tabs>
          <w:tab w:val="left" w:pos="3645"/>
        </w:tabs>
        <w:ind w:right="-365"/>
        <w:jc w:val="center"/>
        <w:rPr>
          <w:sz w:val="24"/>
          <w:szCs w:val="24"/>
        </w:rPr>
      </w:pPr>
      <w:r w:rsidRPr="00D27D22">
        <w:rPr>
          <w:sz w:val="24"/>
          <w:szCs w:val="24"/>
        </w:rPr>
        <w:t xml:space="preserve">                                                </w:t>
      </w:r>
    </w:p>
    <w:p w:rsidR="00D27D22" w:rsidRPr="00D27D22" w:rsidRDefault="00D27D22" w:rsidP="00D27D22">
      <w:pPr>
        <w:tabs>
          <w:tab w:val="left" w:pos="3645"/>
        </w:tabs>
        <w:jc w:val="center"/>
        <w:rPr>
          <w:sz w:val="24"/>
          <w:szCs w:val="24"/>
        </w:rPr>
      </w:pPr>
      <w:r w:rsidRPr="00D27D22">
        <w:rPr>
          <w:sz w:val="24"/>
          <w:szCs w:val="24"/>
        </w:rPr>
        <w:t>ИСТОЧНИКИ ВНУТРЕННЕГО ФИНАНСИРОВАНИЯ ДЕФИЦИТА БЮДЖЕТА</w:t>
      </w:r>
    </w:p>
    <w:p w:rsidR="00D27D22" w:rsidRPr="00D27D22" w:rsidRDefault="00D27D22" w:rsidP="00D27D22">
      <w:pPr>
        <w:tabs>
          <w:tab w:val="left" w:pos="3645"/>
        </w:tabs>
        <w:jc w:val="center"/>
        <w:rPr>
          <w:sz w:val="24"/>
          <w:szCs w:val="24"/>
        </w:rPr>
      </w:pPr>
      <w:r w:rsidRPr="00D27D22">
        <w:rPr>
          <w:sz w:val="24"/>
          <w:szCs w:val="24"/>
        </w:rPr>
        <w:t>МО СТЕПАНОВСКИЙ СЕЛЬСОВЕТ НА 2022 ГОД И ПЛАНОВЫЙ ПЕРИОД 2023 И 2024 ГОДОВ.</w:t>
      </w:r>
    </w:p>
    <w:p w:rsidR="00D27D22" w:rsidRPr="00D27D22" w:rsidRDefault="00D27D22" w:rsidP="00D27D22">
      <w:pPr>
        <w:tabs>
          <w:tab w:val="left" w:pos="3645"/>
        </w:tabs>
        <w:rPr>
          <w:sz w:val="24"/>
          <w:szCs w:val="24"/>
        </w:rPr>
      </w:pPr>
      <w:r w:rsidRPr="00D27D22">
        <w:rPr>
          <w:sz w:val="24"/>
          <w:szCs w:val="24"/>
        </w:rPr>
        <w:t xml:space="preserve">                                                                                     </w:t>
      </w:r>
    </w:p>
    <w:p w:rsidR="00D27D22" w:rsidRPr="00D27D22" w:rsidRDefault="00D27D22" w:rsidP="00D27D22">
      <w:pPr>
        <w:tabs>
          <w:tab w:val="left" w:pos="3645"/>
        </w:tabs>
        <w:rPr>
          <w:sz w:val="24"/>
          <w:szCs w:val="24"/>
        </w:rPr>
      </w:pPr>
      <w:r w:rsidRPr="00D27D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495"/>
        <w:gridCol w:w="1418"/>
        <w:gridCol w:w="1417"/>
        <w:gridCol w:w="1276"/>
      </w:tblGrid>
      <w:tr w:rsidR="00D27D22" w:rsidRPr="00D27D22" w:rsidTr="009271CA"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№ кода</w:t>
            </w:r>
          </w:p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2024 год</w:t>
            </w:r>
          </w:p>
        </w:tc>
      </w:tr>
      <w:tr w:rsidR="00D27D22" w:rsidRPr="00D27D22" w:rsidTr="009271CA">
        <w:trPr>
          <w:trHeight w:val="384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614 01 00 00 00 00 0000 000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27D22" w:rsidRPr="00D27D22" w:rsidTr="009271CA">
        <w:trPr>
          <w:trHeight w:val="418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614 01 05 00 00 00 0000 000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27D22" w:rsidRPr="00D27D22" w:rsidTr="009271CA"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614 01 05 00 00 00 0000 500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-9 702  700</w:t>
            </w:r>
          </w:p>
        </w:tc>
        <w:tc>
          <w:tcPr>
            <w:tcW w:w="1417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-9 423 700</w:t>
            </w:r>
          </w:p>
        </w:tc>
        <w:tc>
          <w:tcPr>
            <w:tcW w:w="1276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-9 635 600</w:t>
            </w:r>
          </w:p>
        </w:tc>
      </w:tr>
      <w:tr w:rsidR="00D27D22" w:rsidRPr="00D27D22" w:rsidTr="009271CA"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614 01 05 02 00 00 0000 500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-9 702  700</w:t>
            </w:r>
          </w:p>
        </w:tc>
        <w:tc>
          <w:tcPr>
            <w:tcW w:w="1417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-9 423 700</w:t>
            </w:r>
          </w:p>
        </w:tc>
        <w:tc>
          <w:tcPr>
            <w:tcW w:w="1276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-9 635 600</w:t>
            </w:r>
          </w:p>
        </w:tc>
      </w:tr>
      <w:tr w:rsidR="00D27D22" w:rsidRPr="00D27D22" w:rsidTr="009271CA"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614 01 05 02 01 00 0000 510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-9 702  700</w:t>
            </w:r>
          </w:p>
        </w:tc>
        <w:tc>
          <w:tcPr>
            <w:tcW w:w="1417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-9 423 700</w:t>
            </w:r>
          </w:p>
        </w:tc>
        <w:tc>
          <w:tcPr>
            <w:tcW w:w="1276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-9 635 600</w:t>
            </w:r>
          </w:p>
        </w:tc>
      </w:tr>
      <w:tr w:rsidR="00D27D22" w:rsidRPr="00D27D22" w:rsidTr="009271CA"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614 01 05  02 01 10 0000 510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-9 702  700</w:t>
            </w:r>
          </w:p>
        </w:tc>
        <w:tc>
          <w:tcPr>
            <w:tcW w:w="1417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-9 423 700</w:t>
            </w:r>
          </w:p>
        </w:tc>
        <w:tc>
          <w:tcPr>
            <w:tcW w:w="1276" w:type="dxa"/>
            <w:vAlign w:val="bottom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-9 635 600</w:t>
            </w:r>
          </w:p>
        </w:tc>
      </w:tr>
      <w:tr w:rsidR="00D27D22" w:rsidRPr="00D27D22" w:rsidTr="009271CA">
        <w:trPr>
          <w:trHeight w:val="429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614 01 05 00 00 00 0000 600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+9 702 700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+9 423 700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+9 635600</w:t>
            </w:r>
          </w:p>
        </w:tc>
      </w:tr>
      <w:tr w:rsidR="00D27D22" w:rsidRPr="00D27D22" w:rsidTr="009271CA">
        <w:trPr>
          <w:trHeight w:val="421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614 01 05 02 00 00 0000 600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+9 702 700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+9 423 700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+9 635600</w:t>
            </w:r>
          </w:p>
        </w:tc>
      </w:tr>
      <w:tr w:rsidR="00D27D22" w:rsidRPr="00D27D22" w:rsidTr="009271CA">
        <w:trPr>
          <w:trHeight w:val="412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614 01 05 02 01 00 0000 610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+9 702 700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+9 423 700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+9 635600</w:t>
            </w:r>
          </w:p>
        </w:tc>
      </w:tr>
      <w:tr w:rsidR="00D27D22" w:rsidRPr="00D27D22" w:rsidTr="009271CA">
        <w:trPr>
          <w:trHeight w:val="418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614 01 05 02 01 10 0000 610</w:t>
            </w:r>
          </w:p>
        </w:tc>
        <w:tc>
          <w:tcPr>
            <w:tcW w:w="7495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Уменьшение   прочих остатков денежных средств бюджета сельских поселений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+9 702 700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+9 423 700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27D22">
              <w:rPr>
                <w:sz w:val="24"/>
                <w:szCs w:val="24"/>
              </w:rPr>
              <w:t>+9 635600</w:t>
            </w:r>
          </w:p>
        </w:tc>
      </w:tr>
      <w:tr w:rsidR="00D27D22" w:rsidRPr="00D27D22" w:rsidTr="009271CA">
        <w:trPr>
          <w:trHeight w:val="398"/>
        </w:trPr>
        <w:tc>
          <w:tcPr>
            <w:tcW w:w="3420" w:type="dxa"/>
          </w:tcPr>
          <w:p w:rsidR="00D27D22" w:rsidRPr="00D27D22" w:rsidRDefault="00D27D22" w:rsidP="00D27D2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D27D22" w:rsidRPr="00D27D22" w:rsidRDefault="00D27D22" w:rsidP="00D27D22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27D22" w:rsidRPr="00D27D22" w:rsidRDefault="00D27D22" w:rsidP="00D27D22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7D22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D27D22" w:rsidRPr="00D27D22" w:rsidRDefault="00D27D22" w:rsidP="00D27D22">
      <w:pPr>
        <w:tabs>
          <w:tab w:val="left" w:pos="3645"/>
        </w:tabs>
        <w:rPr>
          <w:sz w:val="24"/>
          <w:szCs w:val="24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D27D2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27D22" w:rsidRDefault="00D27D22" w:rsidP="00D27D22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к</w:t>
      </w:r>
      <w:r>
        <w:t xml:space="preserve">    решению СД от 29.12.2021г №60</w:t>
      </w:r>
    </w:p>
    <w:p w:rsidR="00D27D22" w:rsidRDefault="00D27D22" w:rsidP="00D27D22">
      <w:pPr>
        <w:jc w:val="right"/>
      </w:pPr>
      <w:r>
        <w:t>«О бюджете МО Степановский сельсовет</w:t>
      </w:r>
    </w:p>
    <w:p w:rsidR="00D27D22" w:rsidRDefault="00D27D22" w:rsidP="00D27D22">
      <w:pPr>
        <w:jc w:val="right"/>
      </w:pPr>
      <w:r>
        <w:t>Переволоцкого района Оренбургской области</w:t>
      </w:r>
    </w:p>
    <w:p w:rsidR="00D27D22" w:rsidRDefault="00D27D22" w:rsidP="00D27D2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D27D22" w:rsidRDefault="00D27D22" w:rsidP="00D27D22">
      <w:pPr>
        <w:jc w:val="right"/>
        <w:rPr>
          <w:sz w:val="24"/>
          <w:szCs w:val="24"/>
        </w:rPr>
      </w:pPr>
    </w:p>
    <w:p w:rsidR="00D27D22" w:rsidRDefault="00D27D22" w:rsidP="00D27D22">
      <w:pPr>
        <w:jc w:val="center"/>
      </w:pPr>
    </w:p>
    <w:p w:rsidR="00D27D22" w:rsidRDefault="00D27D22" w:rsidP="00D27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27D22" w:rsidRDefault="00D27D22" w:rsidP="00D2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</w:p>
    <w:p w:rsidR="00D27D22" w:rsidRDefault="00D27D22" w:rsidP="00D2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СТЕПАНОВСКИЙ СЕЛЬСОВЕТ ПЕРЕВОЛОЦКОГО РАЙОНА  </w:t>
      </w:r>
    </w:p>
    <w:p w:rsidR="00D27D22" w:rsidRDefault="00D27D22" w:rsidP="00D27D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2022 ГОД  И НА ПЛАНОВЫЙ ПЕРИОД 2023 И 2024 ГОДОВ.</w:t>
      </w:r>
    </w:p>
    <w:p w:rsidR="00D27D22" w:rsidRPr="005356DB" w:rsidRDefault="00D27D22" w:rsidP="00D27D22">
      <w:pPr>
        <w:jc w:val="right"/>
        <w:rPr>
          <w:sz w:val="24"/>
          <w:szCs w:val="24"/>
        </w:rPr>
      </w:pPr>
      <w:r w:rsidRPr="005356DB">
        <w:rPr>
          <w:sz w:val="24"/>
          <w:szCs w:val="24"/>
        </w:rPr>
        <w:t xml:space="preserve"> (тыс. рублей)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  <w:gridCol w:w="1843"/>
        <w:gridCol w:w="992"/>
        <w:gridCol w:w="1701"/>
        <w:gridCol w:w="851"/>
        <w:gridCol w:w="1559"/>
      </w:tblGrid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trHeight w:val="654"/>
          <w:tblHeader/>
        </w:trPr>
        <w:tc>
          <w:tcPr>
            <w:tcW w:w="7513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992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2022года</w:t>
            </w:r>
          </w:p>
        </w:tc>
        <w:tc>
          <w:tcPr>
            <w:tcW w:w="992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2023года</w:t>
            </w:r>
          </w:p>
        </w:tc>
        <w:tc>
          <w:tcPr>
            <w:tcW w:w="851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2024года</w:t>
            </w: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D27D22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Размещение муниципальных ценных бумаг 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D27D22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Погашение муниципальных ценных бумаг 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jc w:val="both"/>
              <w:rPr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1.Получение кредитов от кредитных организаций 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2.Погашение кредитов, </w:t>
            </w:r>
            <w:r>
              <w:rPr>
                <w:sz w:val="24"/>
                <w:szCs w:val="24"/>
              </w:rPr>
              <w:t>привлеченных из кредитных</w:t>
            </w:r>
            <w:r w:rsidRPr="005356D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535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5356DB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jc w:val="both"/>
              <w:rPr>
                <w:b/>
                <w:bCs/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Получение</w:t>
            </w:r>
            <w:r w:rsidRPr="005356DB">
              <w:rPr>
                <w:color w:val="000000"/>
                <w:sz w:val="24"/>
                <w:szCs w:val="24"/>
              </w:rPr>
              <w:t xml:space="preserve"> кредитов </w:t>
            </w:r>
            <w:r>
              <w:rPr>
                <w:color w:val="000000"/>
                <w:sz w:val="24"/>
                <w:szCs w:val="24"/>
              </w:rPr>
              <w:t>из</w:t>
            </w:r>
            <w:r w:rsidRPr="005356DB">
              <w:rPr>
                <w:color w:val="00000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  <w:tr w:rsidR="00D27D22" w:rsidRPr="005356DB" w:rsidTr="00927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27D22" w:rsidRPr="005356DB" w:rsidRDefault="00D27D22" w:rsidP="009271CA">
            <w:pPr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Погашение </w:t>
            </w:r>
            <w:r w:rsidRPr="005356DB">
              <w:rPr>
                <w:color w:val="000000"/>
                <w:sz w:val="24"/>
                <w:szCs w:val="24"/>
              </w:rPr>
              <w:t xml:space="preserve"> кредитов, полученных </w:t>
            </w:r>
            <w:r>
              <w:rPr>
                <w:color w:val="000000"/>
                <w:sz w:val="24"/>
                <w:szCs w:val="24"/>
              </w:rPr>
              <w:t>из</w:t>
            </w:r>
            <w:r w:rsidRPr="005356DB">
              <w:rPr>
                <w:color w:val="00000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27D22" w:rsidRPr="005356DB" w:rsidRDefault="00D27D22" w:rsidP="009271CA">
            <w:pPr>
              <w:jc w:val="right"/>
              <w:rPr>
                <w:sz w:val="24"/>
                <w:szCs w:val="24"/>
              </w:rPr>
            </w:pPr>
          </w:p>
        </w:tc>
      </w:tr>
    </w:tbl>
    <w:p w:rsidR="00D27D22" w:rsidRDefault="00D27D22" w:rsidP="00D27D22">
      <w:pPr>
        <w:pStyle w:val="ConsPlusNormal"/>
        <w:ind w:firstLine="708"/>
        <w:jc w:val="both"/>
        <w:rPr>
          <w:sz w:val="24"/>
          <w:szCs w:val="24"/>
        </w:rPr>
      </w:pPr>
    </w:p>
    <w:p w:rsidR="00D27D22" w:rsidRPr="005356DB" w:rsidRDefault="00D27D22" w:rsidP="00D27D22">
      <w:pPr>
        <w:pStyle w:val="ConsPlusNormal"/>
        <w:ind w:firstLine="708"/>
        <w:jc w:val="both"/>
        <w:rPr>
          <w:sz w:val="24"/>
          <w:szCs w:val="24"/>
        </w:rPr>
      </w:pPr>
      <w:r w:rsidRPr="005356DB">
        <w:rPr>
          <w:sz w:val="24"/>
          <w:szCs w:val="24"/>
        </w:rPr>
        <w:t>.</w:t>
      </w: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</w:pPr>
    </w:p>
    <w:p w:rsidR="00D27D22" w:rsidRDefault="00D27D22" w:rsidP="003954BF">
      <w:pPr>
        <w:suppressAutoHyphens/>
        <w:rPr>
          <w:sz w:val="24"/>
          <w:szCs w:val="24"/>
          <w:lang w:eastAsia="ar-SA"/>
        </w:rPr>
        <w:sectPr w:rsidR="00D27D22" w:rsidSect="003954BF">
          <w:pgSz w:w="16838" w:h="11906" w:orient="landscape" w:code="9"/>
          <w:pgMar w:top="851" w:right="567" w:bottom="737" w:left="454" w:header="709" w:footer="709" w:gutter="0"/>
          <w:cols w:space="708"/>
          <w:docGrid w:linePitch="360"/>
        </w:sectPr>
      </w:pPr>
    </w:p>
    <w:p w:rsidR="003954BF" w:rsidRP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D27D22" w:rsidRPr="00D27D22" w:rsidRDefault="00D27D22" w:rsidP="00D27D22">
      <w:pPr>
        <w:suppressAutoHyphens/>
        <w:jc w:val="right"/>
        <w:rPr>
          <w:sz w:val="16"/>
          <w:szCs w:val="16"/>
          <w:lang w:eastAsia="ar-SA"/>
        </w:rPr>
      </w:pPr>
      <w:r w:rsidRPr="00D27D2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27D22">
        <w:rPr>
          <w:sz w:val="16"/>
          <w:szCs w:val="16"/>
          <w:lang w:eastAsia="ar-SA"/>
        </w:rPr>
        <w:t>Приложение 9</w:t>
      </w:r>
      <w:r w:rsidRPr="00D27D22">
        <w:rPr>
          <w:sz w:val="16"/>
          <w:szCs w:val="16"/>
          <w:lang w:eastAsia="ar-SA"/>
        </w:rPr>
        <w:tab/>
        <w:t xml:space="preserve"> </w:t>
      </w:r>
    </w:p>
    <w:p w:rsidR="00D27D22" w:rsidRPr="00D27D22" w:rsidRDefault="00D27D22" w:rsidP="00D27D22">
      <w:pPr>
        <w:suppressAutoHyphens/>
        <w:jc w:val="right"/>
        <w:rPr>
          <w:lang w:eastAsia="ar-SA"/>
        </w:rPr>
      </w:pPr>
      <w:r w:rsidRPr="00D27D22">
        <w:rPr>
          <w:lang w:eastAsia="ar-SA"/>
        </w:rPr>
        <w:t>к    решению СД от 29.12.2021г №60</w:t>
      </w:r>
    </w:p>
    <w:p w:rsidR="00D27D22" w:rsidRPr="00D27D22" w:rsidRDefault="00D27D22" w:rsidP="00D27D22">
      <w:pPr>
        <w:suppressAutoHyphens/>
        <w:jc w:val="right"/>
        <w:rPr>
          <w:lang w:eastAsia="ar-SA"/>
        </w:rPr>
      </w:pPr>
      <w:r w:rsidRPr="00D27D22">
        <w:rPr>
          <w:lang w:eastAsia="ar-SA"/>
        </w:rPr>
        <w:t>«О бюджете МО Степановский сельсовет</w:t>
      </w:r>
    </w:p>
    <w:p w:rsidR="00D27D22" w:rsidRDefault="00D27D22" w:rsidP="00D27D22">
      <w:pPr>
        <w:suppressAutoHyphens/>
        <w:jc w:val="right"/>
        <w:rPr>
          <w:lang w:eastAsia="ar-SA"/>
        </w:rPr>
      </w:pPr>
      <w:r w:rsidRPr="00D27D22">
        <w:rPr>
          <w:lang w:eastAsia="ar-SA"/>
        </w:rPr>
        <w:t>Переволоцкого района Оренбургской области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D27D22" w:rsidRDefault="00D27D22" w:rsidP="00D27D22">
      <w:pPr>
        <w:suppressAutoHyphens/>
        <w:jc w:val="right"/>
        <w:rPr>
          <w:lang w:eastAsia="ar-SA"/>
        </w:rPr>
      </w:pPr>
    </w:p>
    <w:p w:rsidR="00D27D22" w:rsidRPr="00D27D22" w:rsidRDefault="00D27D22" w:rsidP="00D27D22">
      <w:pPr>
        <w:suppressAutoHyphens/>
        <w:jc w:val="right"/>
        <w:rPr>
          <w:lang w:eastAsia="ar-SA"/>
        </w:rPr>
      </w:pPr>
    </w:p>
    <w:p w:rsidR="00D27D22" w:rsidRPr="00D27D22" w:rsidRDefault="00D27D22" w:rsidP="00D27D22">
      <w:pPr>
        <w:suppressAutoHyphens/>
        <w:jc w:val="center"/>
        <w:rPr>
          <w:lang w:eastAsia="ar-SA"/>
        </w:rPr>
      </w:pPr>
      <w:r w:rsidRPr="00D27D22">
        <w:rPr>
          <w:lang w:eastAsia="ar-SA"/>
        </w:rPr>
        <w:t>НОРМАТИВЫ ОТЧИСЛЕНИЙ  В БЮДЖЕТ  СТЕПАНОВСКОГО ПОСЕЛЕНИЯ</w:t>
      </w:r>
    </w:p>
    <w:p w:rsidR="00D27D22" w:rsidRPr="00D27D22" w:rsidRDefault="00D27D22" w:rsidP="00D27D22">
      <w:pPr>
        <w:tabs>
          <w:tab w:val="center" w:pos="5386"/>
          <w:tab w:val="right" w:pos="10773"/>
        </w:tabs>
        <w:suppressAutoHyphens/>
        <w:rPr>
          <w:lang w:eastAsia="ar-SA"/>
        </w:rPr>
      </w:pPr>
      <w:r w:rsidRPr="00D27D22">
        <w:rPr>
          <w:lang w:eastAsia="ar-SA"/>
        </w:rPr>
        <w:tab/>
        <w:t>ДОХОДОВ  НА  2022 ГОД и ПЛАНОВЫЙ ПЕРИОД 2023 И 2024 ГОДОВ</w:t>
      </w:r>
      <w:r w:rsidRPr="00D27D22">
        <w:rPr>
          <w:lang w:eastAsia="ar-SA"/>
        </w:rPr>
        <w:tab/>
      </w:r>
    </w:p>
    <w:p w:rsidR="00D27D22" w:rsidRPr="00D27D22" w:rsidRDefault="00D27D22" w:rsidP="00D27D22">
      <w:pPr>
        <w:suppressAutoHyphens/>
        <w:jc w:val="right"/>
        <w:rPr>
          <w:sz w:val="16"/>
          <w:szCs w:val="16"/>
          <w:lang w:eastAsia="ar-SA"/>
        </w:rPr>
      </w:pPr>
      <w:r w:rsidRPr="00D27D22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(в процентах)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87"/>
        <w:gridCol w:w="992"/>
      </w:tblGrid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D27D22">
              <w:rPr>
                <w:sz w:val="16"/>
                <w:szCs w:val="1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Наименование кода поступлений в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D27D22">
              <w:rPr>
                <w:sz w:val="16"/>
                <w:szCs w:val="16"/>
                <w:lang w:eastAsia="ar-SA"/>
              </w:rPr>
              <w:t xml:space="preserve">Бюджеты </w:t>
            </w: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sz w:val="16"/>
                <w:szCs w:val="16"/>
                <w:lang w:eastAsia="ar-SA"/>
              </w:rPr>
              <w:t>поселений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 xml:space="preserve"> НАЛОГИ НА ПРИБЫЛЬ, ДОХОДЫ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000 1 01 02010 01 0000 110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Налог на доходы физических  лиц с доходов,  источником  которых является  налоговый  агент,  за исключением     доходов,  в отношении которых исчисление  и уплата налога осуществляются  в соответствии со  статьями  227, 227.1 и 228 Налогового  кодекса Российской Федерации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15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000 1 01 02020 01 0000 110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15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000  1 01 02030 01 0000 110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Налог на доходы физических  лиц с      доходов,      полученных физическими      лицами       в соответствии  со  статьей   228 Налогового  кодекса 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15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ДОХОДЫ ОТ УПЛАТЫ АКЦИЗОВ НА НЕФТЕПРОДУКТЫ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rPr>
          <w:trHeight w:hRule="exact" w:val="17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000 1 03 02230 01 0000 110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27D22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0,1076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D27D22" w:rsidRPr="00D27D22" w:rsidTr="009271CA">
        <w:trPr>
          <w:trHeight w:hRule="exact" w:val="1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000 1 03 02240 01 0000 110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27D22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0,1076</w:t>
            </w:r>
          </w:p>
        </w:tc>
      </w:tr>
      <w:tr w:rsidR="00D27D22" w:rsidRPr="00D27D22" w:rsidTr="009271CA">
        <w:trPr>
          <w:trHeight w:hRule="exact" w:val="15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000 1 03 02250 01 0000 110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7D22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  <w:r w:rsidRPr="00D27D22">
              <w:rPr>
                <w:sz w:val="24"/>
                <w:szCs w:val="24"/>
                <w:lang w:eastAsia="en-US"/>
              </w:rPr>
              <w:t xml:space="preserve">ислений </w:t>
            </w:r>
            <w:r w:rsidRPr="00D27D22">
              <w:rPr>
                <w:lang w:eastAsia="en-US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Pr="00D27D22">
              <w:rPr>
                <w:sz w:val="24"/>
                <w:szCs w:val="24"/>
                <w:lang w:eastAsia="en-US"/>
              </w:rPr>
              <w:t xml:space="preserve"> </w:t>
            </w:r>
            <w:r w:rsidRPr="00D27D22">
              <w:rPr>
                <w:lang w:eastAsia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0,1076</w:t>
            </w:r>
          </w:p>
        </w:tc>
      </w:tr>
      <w:tr w:rsidR="00D27D22" w:rsidRPr="00D27D22" w:rsidTr="009271CA">
        <w:trPr>
          <w:trHeight w:hRule="exact"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000 1 03 02260 01 0000 110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7D22"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27D22">
              <w:rPr>
                <w:lang w:eastAsia="ar-SA"/>
              </w:rPr>
              <w:t>0,1076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 xml:space="preserve"> НАЛОГИ  НА СОВОКУПНЫЙ ДОХОД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000 1 05 03010 01 0000 110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50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000 1 05 03020 01 0000 110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60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tabs>
                <w:tab w:val="left" w:pos="7752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 xml:space="preserve"> НАЛОГИ  НА ИМУЩЕСТВО</w:t>
            </w:r>
          </w:p>
          <w:p w:rsidR="00D27D22" w:rsidRPr="00D27D22" w:rsidRDefault="00D27D22" w:rsidP="00D27D22">
            <w:pPr>
              <w:tabs>
                <w:tab w:val="left" w:pos="7752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rPr>
          <w:trHeight w:val="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000 1 06 01030 10 0000 110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000 1 06 06043 10 0000 110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000 1 06 06033 10 0000 110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 xml:space="preserve"> ГОСУДАРСТВЕННАЯ ПОШЛИНА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000 1 08 04020 01 0000 110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      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  <w:p w:rsidR="00D27D22" w:rsidRPr="00D27D22" w:rsidRDefault="00D27D22" w:rsidP="00D27D2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000 1 09 04053 10 0000 110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ДОХОДЫ  ОТ ИСПОЛЬЗОВАНИЯ ИМУЩЕСТВА, НАХОДЯЩЕГОСЯ В ГОСУДАРСТВЕННОЙ И МУНИЦИПАЛЬНОЙ СОБСТВЕННОСТИ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000 1 11 01050 10 0000 120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000 1 11 05025 10 0000 120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D27D22">
              <w:rPr>
                <w:b/>
                <w:bCs/>
                <w:lang w:eastAsia="ar-SA"/>
              </w:rPr>
              <w:t>сельских</w:t>
            </w:r>
            <w:r w:rsidRPr="00D27D22">
              <w:rPr>
                <w:lang w:eastAsia="ar-SA"/>
              </w:rPr>
              <w:t xml:space="preserve">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000 1 11 05035 10 0000 120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В ЧАСТИ ДОХОДОВ ОТ ОКАЗАНИЯ ПЛАТНЫХ УСЛУГ И КОМПЕНСАЦИИ ЗАТРАТ ГОСУДАРСТВА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   000 1 13 02995 10 0000 130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В ЧАСТИ ДОХОДОВ ОТ ПРОДАЖИ МАТЕРИАЛЬНЫХ И НЕМАТЕРИАЛЬНЫХ АКТИВОВ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000 1 14 02052 10 0000 410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000 1 14 02052 10 0000 440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  000 1 14 06025 10 0000 430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</w:p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ПРОЧИЕ НЕНАЛОГОВЫЕ ДОХОДЫ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000 1 17 01050 10 0000 180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lang w:eastAsia="ar-SA"/>
              </w:rPr>
            </w:pPr>
            <w:r w:rsidRPr="00D27D22">
              <w:rPr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000 2 18 05010 10 0000 180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D27D22">
              <w:rPr>
                <w:rFonts w:eastAsia="Arial Unicode MS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000 2 18 05020 10 0000 180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000 2 18 05030 10 0000 180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000 2 18 60010 10 0000 150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b/>
                <w:bCs/>
                <w:lang w:eastAsia="ar-SA"/>
              </w:rPr>
              <w:t>В ЧАСТИ БЕЗВОЗМЕЗДНЫХ ПОСТУПЛЕНИЙ ОТ БЮДЖЕТОВ ДРУГИХ УРОВНЕЙ БЮДЖЕТНОЙ СИСТЕМЫ РОССИЙСКОЙ ФЕДЕРАЦИИ</w:t>
            </w:r>
            <w:r w:rsidRPr="00D27D22">
              <w:rPr>
                <w:lang w:eastAsia="ar-SA"/>
              </w:rPr>
              <w:t xml:space="preserve">  </w:t>
            </w:r>
          </w:p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7D22" w:rsidRPr="00D27D22" w:rsidTr="009271CA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000 2 02 15001 10 0000 150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27D22"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000 2 02 15002 10 0000 150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000 2 02 19999 10 0000 150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Прочие дотации бюджетам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rPr>
          <w:trHeight w:val="9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lang w:eastAsia="ar-SA"/>
              </w:rPr>
            </w:pPr>
            <w:r w:rsidRPr="00D27D22">
              <w:rPr>
                <w:lang w:eastAsia="ar-SA"/>
              </w:rPr>
              <w:t>000 2 02 20041 10 0000 150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000 2 02 20077 10 0000 150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000 2 02 29999 10 0000 150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 xml:space="preserve">Прочие субсидии бюджетам поселений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000 2 02 35118 10 0000 150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Субвенции 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000 2 02 39999 10 0000 150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000 2 02 45160 10 0000 150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  <w:tr w:rsidR="00D27D22" w:rsidRPr="00D27D22" w:rsidTr="009271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  <w:r w:rsidRPr="00D27D22">
              <w:rPr>
                <w:lang w:eastAsia="ar-SA"/>
              </w:rPr>
              <w:t>000 2 02 49999 10 0000 150</w:t>
            </w:r>
          </w:p>
          <w:p w:rsidR="00D27D22" w:rsidRPr="00D27D22" w:rsidRDefault="00D27D22" w:rsidP="00D27D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27D22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2" w:rsidRPr="00D27D22" w:rsidRDefault="00D27D22" w:rsidP="00D27D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7D22">
              <w:rPr>
                <w:lang w:eastAsia="ar-SA"/>
              </w:rPr>
              <w:t>100</w:t>
            </w:r>
          </w:p>
        </w:tc>
      </w:tr>
    </w:tbl>
    <w:p w:rsidR="00D27D22" w:rsidRPr="00D27D22" w:rsidRDefault="00D27D22" w:rsidP="00D27D22">
      <w:pPr>
        <w:tabs>
          <w:tab w:val="left" w:pos="1185"/>
        </w:tabs>
        <w:suppressAutoHyphens/>
        <w:ind w:firstLine="708"/>
        <w:rPr>
          <w:sz w:val="24"/>
          <w:szCs w:val="24"/>
          <w:lang w:eastAsia="ar-SA"/>
        </w:rPr>
      </w:pPr>
      <w:r w:rsidRPr="00D27D22">
        <w:rPr>
          <w:sz w:val="24"/>
          <w:szCs w:val="24"/>
          <w:lang w:eastAsia="ar-SA"/>
        </w:rPr>
        <w:tab/>
      </w:r>
    </w:p>
    <w:p w:rsidR="003954BF" w:rsidRPr="003954BF" w:rsidRDefault="003954BF" w:rsidP="003954BF">
      <w:pPr>
        <w:suppressAutoHyphens/>
        <w:rPr>
          <w:sz w:val="24"/>
          <w:szCs w:val="24"/>
          <w:lang w:eastAsia="ar-SA"/>
        </w:rPr>
      </w:pPr>
    </w:p>
    <w:p w:rsidR="003954BF" w:rsidRPr="003954BF" w:rsidRDefault="003954BF" w:rsidP="003954BF">
      <w:pPr>
        <w:suppressAutoHyphens/>
        <w:rPr>
          <w:lang w:eastAsia="ar-SA"/>
        </w:rPr>
      </w:pPr>
    </w:p>
    <w:p w:rsidR="003954BF" w:rsidRDefault="003954BF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Default="00A057B8" w:rsidP="00A057B8">
      <w:pPr>
        <w:jc w:val="right"/>
      </w:pPr>
    </w:p>
    <w:p w:rsidR="00A057B8" w:rsidRPr="00A057B8" w:rsidRDefault="00A057B8" w:rsidP="00A057B8">
      <w:pPr>
        <w:jc w:val="right"/>
      </w:pPr>
      <w:r w:rsidRPr="00A057B8">
        <w:t>Приложение 10</w:t>
      </w:r>
    </w:p>
    <w:p w:rsidR="00A057B8" w:rsidRPr="00A057B8" w:rsidRDefault="00A057B8" w:rsidP="00A057B8">
      <w:pPr>
        <w:jc w:val="right"/>
      </w:pPr>
      <w:r w:rsidRPr="00A057B8">
        <w:t>к    решению СД от 29.12.2021г №60</w:t>
      </w:r>
    </w:p>
    <w:p w:rsidR="00A057B8" w:rsidRPr="00A057B8" w:rsidRDefault="00A057B8" w:rsidP="00A057B8">
      <w:pPr>
        <w:jc w:val="right"/>
      </w:pPr>
      <w:r w:rsidRPr="00A057B8">
        <w:t>«О бюджете МО Степановский сельсовет</w:t>
      </w:r>
    </w:p>
    <w:p w:rsidR="00A057B8" w:rsidRPr="00A057B8" w:rsidRDefault="00A057B8" w:rsidP="00A057B8">
      <w:pPr>
        <w:jc w:val="right"/>
      </w:pPr>
      <w:r w:rsidRPr="00A057B8">
        <w:t>Переволоцкого района Оренбургской области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A057B8" w:rsidRPr="00A057B8" w:rsidRDefault="00A057B8" w:rsidP="00A057B8">
      <w:pPr>
        <w:ind w:firstLine="4536"/>
        <w:jc w:val="center"/>
      </w:pPr>
    </w:p>
    <w:p w:rsidR="00A057B8" w:rsidRPr="00A057B8" w:rsidRDefault="00A057B8" w:rsidP="00A057B8">
      <w:pPr>
        <w:jc w:val="center"/>
        <w:rPr>
          <w:b/>
          <w:bCs/>
          <w:sz w:val="24"/>
          <w:szCs w:val="24"/>
        </w:rPr>
      </w:pPr>
      <w:r w:rsidRPr="00A057B8">
        <w:rPr>
          <w:b/>
          <w:bCs/>
          <w:sz w:val="24"/>
          <w:szCs w:val="24"/>
        </w:rPr>
        <w:t xml:space="preserve">ПЕРЕЧЕНЬ ГЛАВНЫХ АДМИНИСТРАТОРОВ  </w:t>
      </w:r>
    </w:p>
    <w:p w:rsidR="00A057B8" w:rsidRPr="00A057B8" w:rsidRDefault="00A057B8" w:rsidP="00A057B8">
      <w:pPr>
        <w:jc w:val="center"/>
        <w:rPr>
          <w:b/>
          <w:bCs/>
          <w:sz w:val="24"/>
          <w:szCs w:val="24"/>
        </w:rPr>
      </w:pPr>
      <w:r w:rsidRPr="00A057B8">
        <w:rPr>
          <w:b/>
          <w:bCs/>
          <w:sz w:val="24"/>
          <w:szCs w:val="24"/>
        </w:rPr>
        <w:t xml:space="preserve"> ДОХОДОВ  МЕСТНОГО БЮДЖЕТА</w:t>
      </w:r>
    </w:p>
    <w:p w:rsidR="00A057B8" w:rsidRPr="00A057B8" w:rsidRDefault="00A057B8" w:rsidP="00A057B8">
      <w:pPr>
        <w:jc w:val="center"/>
        <w:rPr>
          <w:b/>
          <w:bCs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7920"/>
      </w:tblGrid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B8" w:rsidRPr="00A057B8" w:rsidRDefault="00A057B8" w:rsidP="00A057B8">
            <w:pPr>
              <w:jc w:val="center"/>
              <w:rPr>
                <w:b/>
                <w:bCs/>
              </w:rPr>
            </w:pPr>
            <w:r w:rsidRPr="00A057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b/>
                <w:bCs/>
              </w:rPr>
            </w:pPr>
            <w:r w:rsidRPr="00A057B8">
              <w:rPr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B8" w:rsidRPr="00A057B8" w:rsidRDefault="00A057B8" w:rsidP="00A057B8">
            <w:pPr>
              <w:jc w:val="center"/>
            </w:pPr>
            <w:r w:rsidRPr="00A057B8">
              <w:t>Администратора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center"/>
            </w:pPr>
            <w:r w:rsidRPr="00A057B8">
              <w:t>Доходов местного бюджета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b/>
                <w:bCs/>
                <w:sz w:val="22"/>
                <w:szCs w:val="22"/>
              </w:rPr>
            </w:pPr>
            <w:r w:rsidRPr="00A057B8">
              <w:rPr>
                <w:b/>
                <w:bCs/>
                <w:sz w:val="22"/>
                <w:szCs w:val="22"/>
              </w:rPr>
              <w:t>614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b/>
                <w:bCs/>
                <w:sz w:val="22"/>
                <w:szCs w:val="22"/>
              </w:rPr>
            </w:pPr>
            <w:r w:rsidRPr="00A057B8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 области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614 1 08 04020 01 1000 110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614 1 11 01050 10 0000 120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614 1 11 05025 10 0000 120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614 1 11 05035 10 0000 120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614 1 14 02052 10 0000 410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614 1 14 02052 10 0000 440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614 1 14 06025 10 0000 430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614 1 16 18050 10 0000 140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614 1 16 90050 10 0000 140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614 1 17 01050 10 0000 180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614 2 02 15001 10 0000 150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614 2 02 15002 10 0000 150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614 2 02 19999 10 0000 150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614 2 02 20041 10 0000 150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614 2 02 20077 10 0000 150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614 2 02 20216 10 0000 150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614 2 02 29999 10 0000 150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614 2 02 35118 10 0000 150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614 2 02 39999 10 0000 150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614 2 02 45160 10 0000 150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614 2 02 49999 10 0000 150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614 2 18 60010 10 0000 150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614 2 18 05010 10 0000 180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614 2 18 05020 10 0000 180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614 2 18 05030 10 0000 180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614 219 25020 10 0000 150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сельских поселений</w:t>
            </w:r>
          </w:p>
        </w:tc>
      </w:tr>
      <w:tr w:rsidR="00A057B8" w:rsidRPr="00A057B8" w:rsidTr="00A057B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614 219 25022 10 0000 150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сельских поселений</w:t>
            </w:r>
          </w:p>
        </w:tc>
      </w:tr>
    </w:tbl>
    <w:p w:rsidR="00A057B8" w:rsidRPr="00A057B8" w:rsidRDefault="00A057B8" w:rsidP="00A057B8">
      <w:pPr>
        <w:rPr>
          <w:sz w:val="22"/>
          <w:szCs w:val="22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A057B8" w:rsidRPr="00A057B8" w:rsidRDefault="00A057B8" w:rsidP="00A057B8">
      <w:pPr>
        <w:rPr>
          <w:sz w:val="24"/>
          <w:szCs w:val="24"/>
        </w:rPr>
      </w:pPr>
    </w:p>
    <w:p w:rsidR="00D27D22" w:rsidRDefault="00D27D22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Pr="00A057B8" w:rsidRDefault="00A057B8" w:rsidP="00A057B8">
      <w:pPr>
        <w:jc w:val="right"/>
        <w:rPr>
          <w:sz w:val="18"/>
          <w:szCs w:val="18"/>
        </w:rPr>
      </w:pPr>
      <w:r w:rsidRPr="00A057B8">
        <w:rPr>
          <w:sz w:val="18"/>
          <w:szCs w:val="18"/>
        </w:rPr>
        <w:t>Приложение 11</w:t>
      </w:r>
    </w:p>
    <w:p w:rsidR="00A057B8" w:rsidRPr="00A057B8" w:rsidRDefault="00A057B8" w:rsidP="00A057B8">
      <w:pPr>
        <w:rPr>
          <w:sz w:val="18"/>
          <w:szCs w:val="18"/>
        </w:rPr>
      </w:pPr>
      <w:r w:rsidRPr="00A057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057B8" w:rsidRPr="00A057B8" w:rsidRDefault="00A057B8" w:rsidP="00A057B8">
      <w:pPr>
        <w:jc w:val="right"/>
        <w:rPr>
          <w:sz w:val="18"/>
          <w:szCs w:val="18"/>
        </w:rPr>
      </w:pPr>
      <w:r w:rsidRPr="00A057B8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A057B8" w:rsidRPr="00A057B8" w:rsidRDefault="00A057B8" w:rsidP="00A057B8">
      <w:pPr>
        <w:jc w:val="right"/>
      </w:pPr>
      <w:r w:rsidRPr="00A057B8">
        <w:rPr>
          <w:sz w:val="22"/>
          <w:szCs w:val="22"/>
        </w:rPr>
        <w:t>к</w:t>
      </w:r>
      <w:r w:rsidRPr="00A057B8">
        <w:t xml:space="preserve">    решению СД от 29.12.2021г №60</w:t>
      </w:r>
    </w:p>
    <w:p w:rsidR="00A057B8" w:rsidRPr="00A057B8" w:rsidRDefault="00A057B8" w:rsidP="00A057B8">
      <w:pPr>
        <w:jc w:val="right"/>
      </w:pPr>
      <w:r w:rsidRPr="00A057B8">
        <w:t>«О бюджете МО Степановский сельсовет</w:t>
      </w:r>
    </w:p>
    <w:p w:rsidR="00A057B8" w:rsidRPr="00A057B8" w:rsidRDefault="00A057B8" w:rsidP="00A057B8">
      <w:pPr>
        <w:jc w:val="right"/>
      </w:pPr>
      <w:r w:rsidRPr="00A057B8">
        <w:t>Переволоцкого района Оренбургской области                                                                                                                                                                                                                         на 2022 год и плановый период 2023 и 2024 годов</w:t>
      </w:r>
    </w:p>
    <w:p w:rsidR="00A057B8" w:rsidRPr="00A057B8" w:rsidRDefault="00A057B8" w:rsidP="00A057B8">
      <w:pPr>
        <w:rPr>
          <w:sz w:val="18"/>
          <w:szCs w:val="18"/>
        </w:rPr>
      </w:pPr>
      <w:r w:rsidRPr="00A057B8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A057B8" w:rsidRPr="00A057B8" w:rsidRDefault="00A057B8" w:rsidP="00A057B8">
      <w:r w:rsidRPr="00A057B8">
        <w:t xml:space="preserve">                                                                                                          </w:t>
      </w:r>
    </w:p>
    <w:p w:rsidR="00A057B8" w:rsidRPr="00A057B8" w:rsidRDefault="00A057B8" w:rsidP="00A057B8">
      <w:pPr>
        <w:ind w:firstLine="4536"/>
        <w:jc w:val="right"/>
      </w:pPr>
      <w:r w:rsidRPr="00A057B8">
        <w:t xml:space="preserve">    </w:t>
      </w:r>
      <w:r w:rsidRPr="00A057B8">
        <w:tab/>
        <w:t xml:space="preserve">                                                                          </w:t>
      </w:r>
    </w:p>
    <w:p w:rsidR="00A057B8" w:rsidRPr="00A057B8" w:rsidRDefault="00A057B8" w:rsidP="00A057B8">
      <w:pPr>
        <w:tabs>
          <w:tab w:val="left" w:pos="7170"/>
        </w:tabs>
        <w:rPr>
          <w:sz w:val="24"/>
          <w:szCs w:val="24"/>
        </w:rPr>
      </w:pPr>
      <w:r w:rsidRPr="00A057B8">
        <w:rPr>
          <w:sz w:val="24"/>
          <w:szCs w:val="24"/>
        </w:rPr>
        <w:t xml:space="preserve">  </w:t>
      </w:r>
    </w:p>
    <w:p w:rsidR="00A057B8" w:rsidRPr="00A057B8" w:rsidRDefault="00A057B8" w:rsidP="00A057B8">
      <w:pPr>
        <w:jc w:val="center"/>
        <w:rPr>
          <w:sz w:val="24"/>
          <w:szCs w:val="24"/>
        </w:rPr>
      </w:pPr>
      <w:r w:rsidRPr="00A057B8">
        <w:rPr>
          <w:sz w:val="24"/>
          <w:szCs w:val="24"/>
        </w:rPr>
        <w:t xml:space="preserve">ПЕРЕЧЕНЬ ГЛАВНЫХ АДМИНИСТРАТОРОВ ИСТОЧНИКОВ ФИНАНСИРОВАНИЯ ДЕФИЦИТА БЮДЖЕТА ПОСЕЛЕНИЯ НА 2022  И ПЛАНОВЫЙ ПЕРИОД 2023 И 2024 ГОДОВ </w:t>
      </w:r>
    </w:p>
    <w:p w:rsidR="00A057B8" w:rsidRPr="00A057B8" w:rsidRDefault="00A057B8" w:rsidP="00A057B8">
      <w:pPr>
        <w:jc w:val="center"/>
        <w:rPr>
          <w:sz w:val="28"/>
          <w:szCs w:val="28"/>
        </w:rPr>
      </w:pPr>
    </w:p>
    <w:tbl>
      <w:tblPr>
        <w:tblW w:w="10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826"/>
        <w:gridCol w:w="5947"/>
      </w:tblGrid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288"/>
              <w:rPr>
                <w:color w:val="000000"/>
                <w:sz w:val="22"/>
                <w:szCs w:val="22"/>
              </w:rPr>
            </w:pPr>
            <w:r w:rsidRPr="00A057B8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57B8">
              <w:rPr>
                <w:color w:val="000000"/>
                <w:sz w:val="22"/>
                <w:szCs w:val="22"/>
              </w:rPr>
              <w:t>Код группы, подгруппы, статьи и виды источников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Наименование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288"/>
              <w:rPr>
                <w:b/>
                <w:bCs/>
                <w:sz w:val="22"/>
                <w:szCs w:val="22"/>
              </w:rPr>
            </w:pPr>
            <w:r w:rsidRPr="00A057B8">
              <w:rPr>
                <w:b/>
                <w:bCs/>
                <w:color w:val="000000"/>
                <w:sz w:val="22"/>
                <w:szCs w:val="22"/>
              </w:rPr>
              <w:t xml:space="preserve">  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057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both"/>
              <w:rPr>
                <w:b/>
                <w:bCs/>
                <w:sz w:val="22"/>
                <w:szCs w:val="22"/>
              </w:rPr>
            </w:pPr>
            <w:r w:rsidRPr="00A057B8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области 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  <w:p w:rsidR="00A057B8" w:rsidRPr="00A057B8" w:rsidRDefault="00A057B8" w:rsidP="00A05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A057B8">
              <w:rPr>
                <w:color w:val="000000"/>
                <w:spacing w:val="3"/>
                <w:sz w:val="22"/>
                <w:szCs w:val="22"/>
              </w:rPr>
              <w:t>01 02 00 00 10 0000 710</w:t>
            </w:r>
            <w:r w:rsidRPr="00A057B8">
              <w:rPr>
                <w:sz w:val="22"/>
                <w:szCs w:val="22"/>
              </w:rPr>
              <w:t xml:space="preserve"> </w:t>
            </w:r>
          </w:p>
          <w:p w:rsidR="00A057B8" w:rsidRPr="00A057B8" w:rsidRDefault="00A057B8" w:rsidP="00A057B8">
            <w:pPr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 xml:space="preserve">Получение кредитов  от кредитных организаций бюджетами поселений в валюте Российской Федерации  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A057B8">
              <w:rPr>
                <w:color w:val="000000"/>
                <w:spacing w:val="7"/>
                <w:sz w:val="22"/>
                <w:szCs w:val="22"/>
              </w:rPr>
              <w:t>01 03 00 00 10 0000 710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 xml:space="preserve">Получение   кредитов   от   других   бюджетов бюджетной   системы   Российской   Федерации бюджетами  поселений;  в валюте  Российской Федерации         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40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8"/>
                <w:sz w:val="22"/>
                <w:szCs w:val="22"/>
              </w:rPr>
              <w:t>01 03 00 00 10 0000 810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Погашение бюджетами поселений кредитов от других     бюджетов     бюджетной     системы Российской Федерации в валюте Российской</w:t>
            </w:r>
          </w:p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Федерации;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4"/>
                <w:sz w:val="22"/>
                <w:szCs w:val="22"/>
              </w:rPr>
              <w:t>01 05 01 01 10 0000 510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Увеличение     остатков     денежных     средств финансовых  резервов бюджетов поселений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33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9"/>
                <w:sz w:val="22"/>
                <w:szCs w:val="22"/>
              </w:rPr>
              <w:t>01 05 02 01 10 0000 510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6"/>
                <w:sz w:val="22"/>
                <w:szCs w:val="22"/>
              </w:rPr>
              <w:t>01 05 01 01 10 0000 610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jc w:val="both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 xml:space="preserve">Уменьшение остатков    денежных    средств финансовых резервов бюджетов поселений </w:t>
            </w:r>
          </w:p>
        </w:tc>
      </w:tr>
      <w:tr w:rsidR="00A057B8" w:rsidRPr="00A057B8" w:rsidTr="009271CA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7B8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4"/>
                <w:sz w:val="22"/>
                <w:szCs w:val="22"/>
              </w:rPr>
              <w:t>01 05 02 01 10 0000 610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8" w:rsidRPr="00A057B8" w:rsidRDefault="00A057B8" w:rsidP="00A057B8">
            <w:pPr>
              <w:shd w:val="clear" w:color="auto" w:fill="FFFFFF"/>
              <w:spacing w:line="223" w:lineRule="exact"/>
              <w:ind w:right="43" w:hanging="14"/>
              <w:jc w:val="both"/>
              <w:rPr>
                <w:sz w:val="22"/>
                <w:szCs w:val="22"/>
              </w:rPr>
            </w:pPr>
            <w:r w:rsidRPr="00A057B8">
              <w:rPr>
                <w:color w:val="000000"/>
                <w:spacing w:val="-4"/>
                <w:sz w:val="22"/>
                <w:szCs w:val="22"/>
              </w:rPr>
              <w:t xml:space="preserve">Уменьшение прочих остатков денежных средств </w:t>
            </w:r>
            <w:r w:rsidRPr="00A057B8">
              <w:rPr>
                <w:color w:val="000000"/>
                <w:spacing w:val="-6"/>
                <w:sz w:val="22"/>
                <w:szCs w:val="22"/>
              </w:rPr>
              <w:t xml:space="preserve">бюджетов поселений </w:t>
            </w:r>
            <w:r w:rsidRPr="00A057B8">
              <w:rPr>
                <w:sz w:val="22"/>
                <w:szCs w:val="22"/>
              </w:rPr>
              <w:t xml:space="preserve"> </w:t>
            </w:r>
          </w:p>
        </w:tc>
      </w:tr>
    </w:tbl>
    <w:p w:rsidR="00A057B8" w:rsidRPr="00A057B8" w:rsidRDefault="00A057B8" w:rsidP="00A057B8">
      <w:pPr>
        <w:rPr>
          <w:sz w:val="22"/>
          <w:szCs w:val="22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Default="00A057B8" w:rsidP="00E93582">
      <w:pPr>
        <w:ind w:firstLine="4536"/>
        <w:jc w:val="right"/>
        <w:rPr>
          <w:sz w:val="24"/>
          <w:szCs w:val="24"/>
        </w:rPr>
      </w:pPr>
    </w:p>
    <w:p w:rsidR="00A057B8" w:rsidRPr="00F70ED4" w:rsidRDefault="00A057B8" w:rsidP="00E93582">
      <w:pPr>
        <w:ind w:firstLine="4536"/>
        <w:jc w:val="right"/>
        <w:rPr>
          <w:sz w:val="24"/>
          <w:szCs w:val="24"/>
        </w:rPr>
      </w:pPr>
    </w:p>
    <w:sectPr w:rsidR="00A057B8" w:rsidRPr="00F70ED4" w:rsidSect="003954BF">
      <w:pgSz w:w="11906" w:h="16838" w:code="9"/>
      <w:pgMar w:top="567" w:right="73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C9" w:rsidRDefault="008507C9" w:rsidP="00F5632F">
      <w:r>
        <w:separator/>
      </w:r>
    </w:p>
  </w:endnote>
  <w:endnote w:type="continuationSeparator" w:id="0">
    <w:p w:rsidR="008507C9" w:rsidRDefault="008507C9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C9" w:rsidRDefault="008507C9" w:rsidP="00F5632F">
      <w:r>
        <w:separator/>
      </w:r>
    </w:p>
  </w:footnote>
  <w:footnote w:type="continuationSeparator" w:id="0">
    <w:p w:rsidR="008507C9" w:rsidRDefault="008507C9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13BEE"/>
    <w:rsid w:val="00016773"/>
    <w:rsid w:val="000224C4"/>
    <w:rsid w:val="00025041"/>
    <w:rsid w:val="00025337"/>
    <w:rsid w:val="0002644B"/>
    <w:rsid w:val="00035751"/>
    <w:rsid w:val="00035B97"/>
    <w:rsid w:val="00036912"/>
    <w:rsid w:val="00037E39"/>
    <w:rsid w:val="00040FDC"/>
    <w:rsid w:val="0004489A"/>
    <w:rsid w:val="00047421"/>
    <w:rsid w:val="00052EE0"/>
    <w:rsid w:val="000567A6"/>
    <w:rsid w:val="0006110F"/>
    <w:rsid w:val="000611E5"/>
    <w:rsid w:val="00067E8D"/>
    <w:rsid w:val="000702E7"/>
    <w:rsid w:val="000738E2"/>
    <w:rsid w:val="000740CD"/>
    <w:rsid w:val="00076BA6"/>
    <w:rsid w:val="000901A4"/>
    <w:rsid w:val="000905A9"/>
    <w:rsid w:val="0009200C"/>
    <w:rsid w:val="00096B0D"/>
    <w:rsid w:val="00096EE0"/>
    <w:rsid w:val="000A1F27"/>
    <w:rsid w:val="000A4CAE"/>
    <w:rsid w:val="000A7151"/>
    <w:rsid w:val="000B24D0"/>
    <w:rsid w:val="000B33DE"/>
    <w:rsid w:val="000C085D"/>
    <w:rsid w:val="000C2618"/>
    <w:rsid w:val="000C59DF"/>
    <w:rsid w:val="000D3401"/>
    <w:rsid w:val="000E6B6C"/>
    <w:rsid w:val="000E78D7"/>
    <w:rsid w:val="000F1402"/>
    <w:rsid w:val="000F34F7"/>
    <w:rsid w:val="000F6B82"/>
    <w:rsid w:val="00103368"/>
    <w:rsid w:val="001067A5"/>
    <w:rsid w:val="00113DF6"/>
    <w:rsid w:val="00114D78"/>
    <w:rsid w:val="00131EF8"/>
    <w:rsid w:val="0013311A"/>
    <w:rsid w:val="00137F9B"/>
    <w:rsid w:val="001443AF"/>
    <w:rsid w:val="0014493E"/>
    <w:rsid w:val="001502EF"/>
    <w:rsid w:val="0015095E"/>
    <w:rsid w:val="00151BC5"/>
    <w:rsid w:val="001538B5"/>
    <w:rsid w:val="00165410"/>
    <w:rsid w:val="00165ACE"/>
    <w:rsid w:val="00172B17"/>
    <w:rsid w:val="0017452F"/>
    <w:rsid w:val="00177C80"/>
    <w:rsid w:val="00181419"/>
    <w:rsid w:val="001836FF"/>
    <w:rsid w:val="00186FDF"/>
    <w:rsid w:val="00187AED"/>
    <w:rsid w:val="0019243E"/>
    <w:rsid w:val="00193387"/>
    <w:rsid w:val="001935DC"/>
    <w:rsid w:val="001949BC"/>
    <w:rsid w:val="00197B16"/>
    <w:rsid w:val="001A06AF"/>
    <w:rsid w:val="001A16B5"/>
    <w:rsid w:val="001B080C"/>
    <w:rsid w:val="001C2DE2"/>
    <w:rsid w:val="001C3132"/>
    <w:rsid w:val="001C4CFD"/>
    <w:rsid w:val="0020001F"/>
    <w:rsid w:val="002000F7"/>
    <w:rsid w:val="002033D5"/>
    <w:rsid w:val="002051E3"/>
    <w:rsid w:val="00214B1F"/>
    <w:rsid w:val="00216930"/>
    <w:rsid w:val="00220D97"/>
    <w:rsid w:val="002212DC"/>
    <w:rsid w:val="002270BF"/>
    <w:rsid w:val="0023153C"/>
    <w:rsid w:val="00253D39"/>
    <w:rsid w:val="00264C3C"/>
    <w:rsid w:val="00264D3D"/>
    <w:rsid w:val="00265D64"/>
    <w:rsid w:val="00275B3A"/>
    <w:rsid w:val="002770B5"/>
    <w:rsid w:val="002803F4"/>
    <w:rsid w:val="002845B3"/>
    <w:rsid w:val="00290E02"/>
    <w:rsid w:val="00292AA6"/>
    <w:rsid w:val="00296F34"/>
    <w:rsid w:val="002A175F"/>
    <w:rsid w:val="002B18E5"/>
    <w:rsid w:val="002B1BB4"/>
    <w:rsid w:val="002B4F1A"/>
    <w:rsid w:val="002C4AFE"/>
    <w:rsid w:val="002D01B5"/>
    <w:rsid w:val="002D1ED2"/>
    <w:rsid w:val="002D2AD4"/>
    <w:rsid w:val="002E4F9F"/>
    <w:rsid w:val="002E52AE"/>
    <w:rsid w:val="002E68AA"/>
    <w:rsid w:val="002E7E1C"/>
    <w:rsid w:val="002F2152"/>
    <w:rsid w:val="002F55A6"/>
    <w:rsid w:val="00302751"/>
    <w:rsid w:val="00302E00"/>
    <w:rsid w:val="00306D05"/>
    <w:rsid w:val="00313943"/>
    <w:rsid w:val="00337351"/>
    <w:rsid w:val="003400A0"/>
    <w:rsid w:val="00346054"/>
    <w:rsid w:val="003550CC"/>
    <w:rsid w:val="003571C5"/>
    <w:rsid w:val="0035736F"/>
    <w:rsid w:val="00357530"/>
    <w:rsid w:val="003644F8"/>
    <w:rsid w:val="003650A9"/>
    <w:rsid w:val="0037102D"/>
    <w:rsid w:val="0037164E"/>
    <w:rsid w:val="00373029"/>
    <w:rsid w:val="0037426C"/>
    <w:rsid w:val="003954BF"/>
    <w:rsid w:val="003A0773"/>
    <w:rsid w:val="003A42F4"/>
    <w:rsid w:val="003A7A7A"/>
    <w:rsid w:val="003C326B"/>
    <w:rsid w:val="003C3926"/>
    <w:rsid w:val="003C6F03"/>
    <w:rsid w:val="003D2376"/>
    <w:rsid w:val="003D4112"/>
    <w:rsid w:val="003E39B9"/>
    <w:rsid w:val="00400135"/>
    <w:rsid w:val="00400CB3"/>
    <w:rsid w:val="004044BB"/>
    <w:rsid w:val="00411595"/>
    <w:rsid w:val="00411878"/>
    <w:rsid w:val="00412C28"/>
    <w:rsid w:val="0041765A"/>
    <w:rsid w:val="00420519"/>
    <w:rsid w:val="00420978"/>
    <w:rsid w:val="00427685"/>
    <w:rsid w:val="0044201A"/>
    <w:rsid w:val="00442C3D"/>
    <w:rsid w:val="004435DE"/>
    <w:rsid w:val="00450E70"/>
    <w:rsid w:val="00454509"/>
    <w:rsid w:val="00460B3F"/>
    <w:rsid w:val="0046122C"/>
    <w:rsid w:val="00462EFC"/>
    <w:rsid w:val="00464572"/>
    <w:rsid w:val="00471260"/>
    <w:rsid w:val="004761EA"/>
    <w:rsid w:val="00482BC3"/>
    <w:rsid w:val="004835C1"/>
    <w:rsid w:val="00492FCA"/>
    <w:rsid w:val="004959E7"/>
    <w:rsid w:val="00495B36"/>
    <w:rsid w:val="004978BE"/>
    <w:rsid w:val="004A0DE5"/>
    <w:rsid w:val="004A3401"/>
    <w:rsid w:val="004A5C35"/>
    <w:rsid w:val="004B21E0"/>
    <w:rsid w:val="004B360D"/>
    <w:rsid w:val="004B6A09"/>
    <w:rsid w:val="004C05FD"/>
    <w:rsid w:val="004C188A"/>
    <w:rsid w:val="004D3FDB"/>
    <w:rsid w:val="004D649B"/>
    <w:rsid w:val="004D64E4"/>
    <w:rsid w:val="004E3505"/>
    <w:rsid w:val="004E52B5"/>
    <w:rsid w:val="004E55AD"/>
    <w:rsid w:val="004F6111"/>
    <w:rsid w:val="00502E0F"/>
    <w:rsid w:val="0051195B"/>
    <w:rsid w:val="00526A8C"/>
    <w:rsid w:val="00526BFC"/>
    <w:rsid w:val="005333AC"/>
    <w:rsid w:val="005356DB"/>
    <w:rsid w:val="005362F6"/>
    <w:rsid w:val="00546453"/>
    <w:rsid w:val="00547537"/>
    <w:rsid w:val="005559A5"/>
    <w:rsid w:val="0055662F"/>
    <w:rsid w:val="005667E3"/>
    <w:rsid w:val="00573379"/>
    <w:rsid w:val="00573B27"/>
    <w:rsid w:val="00575C1B"/>
    <w:rsid w:val="00582A48"/>
    <w:rsid w:val="005B127B"/>
    <w:rsid w:val="005B2B7E"/>
    <w:rsid w:val="005B326D"/>
    <w:rsid w:val="005B3573"/>
    <w:rsid w:val="005B3B30"/>
    <w:rsid w:val="005C6877"/>
    <w:rsid w:val="005D3284"/>
    <w:rsid w:val="005D5EAD"/>
    <w:rsid w:val="005D649B"/>
    <w:rsid w:val="005E2477"/>
    <w:rsid w:val="005F09AD"/>
    <w:rsid w:val="005F1628"/>
    <w:rsid w:val="005F1BF6"/>
    <w:rsid w:val="005F55AE"/>
    <w:rsid w:val="00603F0D"/>
    <w:rsid w:val="00606933"/>
    <w:rsid w:val="006102F9"/>
    <w:rsid w:val="006115BD"/>
    <w:rsid w:val="006166BB"/>
    <w:rsid w:val="006209D6"/>
    <w:rsid w:val="0062212C"/>
    <w:rsid w:val="00630FD1"/>
    <w:rsid w:val="00634CBC"/>
    <w:rsid w:val="006379AC"/>
    <w:rsid w:val="00645D57"/>
    <w:rsid w:val="00647D73"/>
    <w:rsid w:val="00676135"/>
    <w:rsid w:val="00676749"/>
    <w:rsid w:val="006828BA"/>
    <w:rsid w:val="006A1F60"/>
    <w:rsid w:val="006A2A06"/>
    <w:rsid w:val="006A5514"/>
    <w:rsid w:val="006B4DB2"/>
    <w:rsid w:val="006B56AB"/>
    <w:rsid w:val="006C4C76"/>
    <w:rsid w:val="006E0E4E"/>
    <w:rsid w:val="006E15D1"/>
    <w:rsid w:val="006E4B01"/>
    <w:rsid w:val="006E5FCF"/>
    <w:rsid w:val="006E7F0E"/>
    <w:rsid w:val="006F3A96"/>
    <w:rsid w:val="006F7EED"/>
    <w:rsid w:val="00706779"/>
    <w:rsid w:val="00706A30"/>
    <w:rsid w:val="0071065D"/>
    <w:rsid w:val="00712107"/>
    <w:rsid w:val="00713561"/>
    <w:rsid w:val="00716F69"/>
    <w:rsid w:val="007214F6"/>
    <w:rsid w:val="00726B98"/>
    <w:rsid w:val="00732E5F"/>
    <w:rsid w:val="00735532"/>
    <w:rsid w:val="00736989"/>
    <w:rsid w:val="00740CA8"/>
    <w:rsid w:val="007505F8"/>
    <w:rsid w:val="00762DC8"/>
    <w:rsid w:val="00763984"/>
    <w:rsid w:val="007646B0"/>
    <w:rsid w:val="00765DBE"/>
    <w:rsid w:val="00767D6F"/>
    <w:rsid w:val="00770E90"/>
    <w:rsid w:val="007712D1"/>
    <w:rsid w:val="00773B27"/>
    <w:rsid w:val="0077759E"/>
    <w:rsid w:val="0078288B"/>
    <w:rsid w:val="007A251E"/>
    <w:rsid w:val="007B3590"/>
    <w:rsid w:val="007B6404"/>
    <w:rsid w:val="007B735D"/>
    <w:rsid w:val="007C11AF"/>
    <w:rsid w:val="007C1E9B"/>
    <w:rsid w:val="007D04A0"/>
    <w:rsid w:val="007D10DC"/>
    <w:rsid w:val="007D5F5E"/>
    <w:rsid w:val="007E51DC"/>
    <w:rsid w:val="007E7B58"/>
    <w:rsid w:val="00806306"/>
    <w:rsid w:val="0081687B"/>
    <w:rsid w:val="00830B0B"/>
    <w:rsid w:val="008310A1"/>
    <w:rsid w:val="0084219E"/>
    <w:rsid w:val="00845323"/>
    <w:rsid w:val="00845E28"/>
    <w:rsid w:val="008507C9"/>
    <w:rsid w:val="00862CCB"/>
    <w:rsid w:val="00864103"/>
    <w:rsid w:val="00873470"/>
    <w:rsid w:val="00874AE2"/>
    <w:rsid w:val="00877467"/>
    <w:rsid w:val="008826B0"/>
    <w:rsid w:val="0088295B"/>
    <w:rsid w:val="00884190"/>
    <w:rsid w:val="008930AE"/>
    <w:rsid w:val="00896CB3"/>
    <w:rsid w:val="008A023F"/>
    <w:rsid w:val="008A0E78"/>
    <w:rsid w:val="008A14FE"/>
    <w:rsid w:val="008C6408"/>
    <w:rsid w:val="008C6BA9"/>
    <w:rsid w:val="008D1564"/>
    <w:rsid w:val="008D217B"/>
    <w:rsid w:val="008D2C14"/>
    <w:rsid w:val="008D3AC8"/>
    <w:rsid w:val="008E2B97"/>
    <w:rsid w:val="008F015B"/>
    <w:rsid w:val="008F1479"/>
    <w:rsid w:val="008F70CF"/>
    <w:rsid w:val="00903C86"/>
    <w:rsid w:val="00907B43"/>
    <w:rsid w:val="009136C9"/>
    <w:rsid w:val="0091749E"/>
    <w:rsid w:val="009244B6"/>
    <w:rsid w:val="00925623"/>
    <w:rsid w:val="009271CA"/>
    <w:rsid w:val="009319D4"/>
    <w:rsid w:val="00933F64"/>
    <w:rsid w:val="00933F99"/>
    <w:rsid w:val="009410E0"/>
    <w:rsid w:val="00941BC7"/>
    <w:rsid w:val="00943E7B"/>
    <w:rsid w:val="00944EC8"/>
    <w:rsid w:val="00950FDE"/>
    <w:rsid w:val="00953F99"/>
    <w:rsid w:val="0096116C"/>
    <w:rsid w:val="009619A6"/>
    <w:rsid w:val="0097627B"/>
    <w:rsid w:val="0098387B"/>
    <w:rsid w:val="009851FB"/>
    <w:rsid w:val="00987202"/>
    <w:rsid w:val="009877B6"/>
    <w:rsid w:val="00990463"/>
    <w:rsid w:val="009A32E0"/>
    <w:rsid w:val="009A3D1A"/>
    <w:rsid w:val="009A619F"/>
    <w:rsid w:val="009B26C6"/>
    <w:rsid w:val="009B368E"/>
    <w:rsid w:val="009B43DD"/>
    <w:rsid w:val="009B54D1"/>
    <w:rsid w:val="009C147C"/>
    <w:rsid w:val="009C797E"/>
    <w:rsid w:val="009D4EF9"/>
    <w:rsid w:val="009F481F"/>
    <w:rsid w:val="009F537C"/>
    <w:rsid w:val="009F6C1F"/>
    <w:rsid w:val="00A012F6"/>
    <w:rsid w:val="00A01A9F"/>
    <w:rsid w:val="00A034E2"/>
    <w:rsid w:val="00A050B8"/>
    <w:rsid w:val="00A057B8"/>
    <w:rsid w:val="00A06442"/>
    <w:rsid w:val="00A06660"/>
    <w:rsid w:val="00A1138D"/>
    <w:rsid w:val="00A13036"/>
    <w:rsid w:val="00A1780E"/>
    <w:rsid w:val="00A30925"/>
    <w:rsid w:val="00A315AD"/>
    <w:rsid w:val="00A370A8"/>
    <w:rsid w:val="00A404DA"/>
    <w:rsid w:val="00A5129A"/>
    <w:rsid w:val="00A52AB4"/>
    <w:rsid w:val="00A67404"/>
    <w:rsid w:val="00A928AA"/>
    <w:rsid w:val="00A94A25"/>
    <w:rsid w:val="00AA3261"/>
    <w:rsid w:val="00AA78E9"/>
    <w:rsid w:val="00AB3675"/>
    <w:rsid w:val="00AB39FD"/>
    <w:rsid w:val="00AB612A"/>
    <w:rsid w:val="00AC045D"/>
    <w:rsid w:val="00AC55DE"/>
    <w:rsid w:val="00AC7935"/>
    <w:rsid w:val="00AD1063"/>
    <w:rsid w:val="00AD58EC"/>
    <w:rsid w:val="00AE3A32"/>
    <w:rsid w:val="00AE4450"/>
    <w:rsid w:val="00AE4A64"/>
    <w:rsid w:val="00B002AF"/>
    <w:rsid w:val="00B02D12"/>
    <w:rsid w:val="00B14E47"/>
    <w:rsid w:val="00B150EE"/>
    <w:rsid w:val="00B15490"/>
    <w:rsid w:val="00B16A62"/>
    <w:rsid w:val="00B1758B"/>
    <w:rsid w:val="00B221A9"/>
    <w:rsid w:val="00B2315C"/>
    <w:rsid w:val="00B310C9"/>
    <w:rsid w:val="00B41DE7"/>
    <w:rsid w:val="00B44291"/>
    <w:rsid w:val="00B4718C"/>
    <w:rsid w:val="00B47580"/>
    <w:rsid w:val="00B50078"/>
    <w:rsid w:val="00B5137A"/>
    <w:rsid w:val="00B5284B"/>
    <w:rsid w:val="00B606D9"/>
    <w:rsid w:val="00B70811"/>
    <w:rsid w:val="00B83524"/>
    <w:rsid w:val="00B867A5"/>
    <w:rsid w:val="00B87E96"/>
    <w:rsid w:val="00B95963"/>
    <w:rsid w:val="00B975F2"/>
    <w:rsid w:val="00BA35F2"/>
    <w:rsid w:val="00BB1C81"/>
    <w:rsid w:val="00BB2A84"/>
    <w:rsid w:val="00BB6AF2"/>
    <w:rsid w:val="00BC05DB"/>
    <w:rsid w:val="00BC2479"/>
    <w:rsid w:val="00BE0427"/>
    <w:rsid w:val="00BE2084"/>
    <w:rsid w:val="00BE706B"/>
    <w:rsid w:val="00BF0615"/>
    <w:rsid w:val="00BF3885"/>
    <w:rsid w:val="00C00E3B"/>
    <w:rsid w:val="00C07F71"/>
    <w:rsid w:val="00C10AED"/>
    <w:rsid w:val="00C173BF"/>
    <w:rsid w:val="00C239AB"/>
    <w:rsid w:val="00C2770D"/>
    <w:rsid w:val="00C40BFC"/>
    <w:rsid w:val="00C43A91"/>
    <w:rsid w:val="00C442F8"/>
    <w:rsid w:val="00C45357"/>
    <w:rsid w:val="00C463E9"/>
    <w:rsid w:val="00C47D52"/>
    <w:rsid w:val="00C52903"/>
    <w:rsid w:val="00C53D54"/>
    <w:rsid w:val="00C55400"/>
    <w:rsid w:val="00C661EE"/>
    <w:rsid w:val="00C7301B"/>
    <w:rsid w:val="00C7420D"/>
    <w:rsid w:val="00C84149"/>
    <w:rsid w:val="00C86279"/>
    <w:rsid w:val="00C86CD7"/>
    <w:rsid w:val="00C94AAC"/>
    <w:rsid w:val="00C94E54"/>
    <w:rsid w:val="00C954E5"/>
    <w:rsid w:val="00CA06FA"/>
    <w:rsid w:val="00CA0A3E"/>
    <w:rsid w:val="00CB4049"/>
    <w:rsid w:val="00CB59E0"/>
    <w:rsid w:val="00CC04E4"/>
    <w:rsid w:val="00CC2EC5"/>
    <w:rsid w:val="00CC7720"/>
    <w:rsid w:val="00CD09E4"/>
    <w:rsid w:val="00CD2478"/>
    <w:rsid w:val="00CD2DCB"/>
    <w:rsid w:val="00CD2EF5"/>
    <w:rsid w:val="00CD32DB"/>
    <w:rsid w:val="00CE1AA4"/>
    <w:rsid w:val="00CE4841"/>
    <w:rsid w:val="00CE4B85"/>
    <w:rsid w:val="00CE7433"/>
    <w:rsid w:val="00D02DD0"/>
    <w:rsid w:val="00D04F0D"/>
    <w:rsid w:val="00D0607C"/>
    <w:rsid w:val="00D233DC"/>
    <w:rsid w:val="00D251CB"/>
    <w:rsid w:val="00D263CB"/>
    <w:rsid w:val="00D27D22"/>
    <w:rsid w:val="00D33D0D"/>
    <w:rsid w:val="00D33E12"/>
    <w:rsid w:val="00D3687E"/>
    <w:rsid w:val="00D40B44"/>
    <w:rsid w:val="00D41C90"/>
    <w:rsid w:val="00D42518"/>
    <w:rsid w:val="00D43AF1"/>
    <w:rsid w:val="00D45E96"/>
    <w:rsid w:val="00D51297"/>
    <w:rsid w:val="00D549E6"/>
    <w:rsid w:val="00D570E8"/>
    <w:rsid w:val="00D66091"/>
    <w:rsid w:val="00D71FE9"/>
    <w:rsid w:val="00D726C0"/>
    <w:rsid w:val="00D760BA"/>
    <w:rsid w:val="00D76208"/>
    <w:rsid w:val="00D7765A"/>
    <w:rsid w:val="00D81449"/>
    <w:rsid w:val="00D82C04"/>
    <w:rsid w:val="00D902A1"/>
    <w:rsid w:val="00D92331"/>
    <w:rsid w:val="00D9451C"/>
    <w:rsid w:val="00DA02BD"/>
    <w:rsid w:val="00DA2EE2"/>
    <w:rsid w:val="00DA2F80"/>
    <w:rsid w:val="00DA5C82"/>
    <w:rsid w:val="00DB1308"/>
    <w:rsid w:val="00DB3B69"/>
    <w:rsid w:val="00DB3D2C"/>
    <w:rsid w:val="00DB46E9"/>
    <w:rsid w:val="00DB4BE9"/>
    <w:rsid w:val="00DB50D6"/>
    <w:rsid w:val="00DB6F7C"/>
    <w:rsid w:val="00DB7461"/>
    <w:rsid w:val="00DC5E56"/>
    <w:rsid w:val="00DD6883"/>
    <w:rsid w:val="00DF1883"/>
    <w:rsid w:val="00DF3A40"/>
    <w:rsid w:val="00DF475E"/>
    <w:rsid w:val="00E00C39"/>
    <w:rsid w:val="00E0107D"/>
    <w:rsid w:val="00E12AF2"/>
    <w:rsid w:val="00E15129"/>
    <w:rsid w:val="00E15DEE"/>
    <w:rsid w:val="00E15DF0"/>
    <w:rsid w:val="00E17DEA"/>
    <w:rsid w:val="00E21260"/>
    <w:rsid w:val="00E27015"/>
    <w:rsid w:val="00E32B6B"/>
    <w:rsid w:val="00E32FFA"/>
    <w:rsid w:val="00E42EF0"/>
    <w:rsid w:val="00E52810"/>
    <w:rsid w:val="00E60E0C"/>
    <w:rsid w:val="00E645B8"/>
    <w:rsid w:val="00E74122"/>
    <w:rsid w:val="00E76ABA"/>
    <w:rsid w:val="00E773E2"/>
    <w:rsid w:val="00E77867"/>
    <w:rsid w:val="00E93582"/>
    <w:rsid w:val="00EA1719"/>
    <w:rsid w:val="00EA1F48"/>
    <w:rsid w:val="00EA2919"/>
    <w:rsid w:val="00EA302A"/>
    <w:rsid w:val="00EA5304"/>
    <w:rsid w:val="00EA7B65"/>
    <w:rsid w:val="00EB61ED"/>
    <w:rsid w:val="00EB6CA0"/>
    <w:rsid w:val="00EC361A"/>
    <w:rsid w:val="00ED7526"/>
    <w:rsid w:val="00EE42D4"/>
    <w:rsid w:val="00EE74C1"/>
    <w:rsid w:val="00EF16C7"/>
    <w:rsid w:val="00EF28E2"/>
    <w:rsid w:val="00F04932"/>
    <w:rsid w:val="00F10461"/>
    <w:rsid w:val="00F10BD4"/>
    <w:rsid w:val="00F1329F"/>
    <w:rsid w:val="00F144B4"/>
    <w:rsid w:val="00F15C21"/>
    <w:rsid w:val="00F20B53"/>
    <w:rsid w:val="00F23601"/>
    <w:rsid w:val="00F27D0D"/>
    <w:rsid w:val="00F36232"/>
    <w:rsid w:val="00F41B7A"/>
    <w:rsid w:val="00F46A70"/>
    <w:rsid w:val="00F519B8"/>
    <w:rsid w:val="00F51A9D"/>
    <w:rsid w:val="00F53229"/>
    <w:rsid w:val="00F55A7E"/>
    <w:rsid w:val="00F5632F"/>
    <w:rsid w:val="00F5747A"/>
    <w:rsid w:val="00F66366"/>
    <w:rsid w:val="00F70ED4"/>
    <w:rsid w:val="00F76669"/>
    <w:rsid w:val="00F76B3C"/>
    <w:rsid w:val="00F865DA"/>
    <w:rsid w:val="00F91CD4"/>
    <w:rsid w:val="00F928D7"/>
    <w:rsid w:val="00F92B3E"/>
    <w:rsid w:val="00F9516A"/>
    <w:rsid w:val="00F96898"/>
    <w:rsid w:val="00F976D6"/>
    <w:rsid w:val="00FA6337"/>
    <w:rsid w:val="00FA723B"/>
    <w:rsid w:val="00FA7997"/>
    <w:rsid w:val="00FD0BAB"/>
    <w:rsid w:val="00FD1766"/>
    <w:rsid w:val="00FD20A7"/>
    <w:rsid w:val="00FD6A90"/>
    <w:rsid w:val="00FE11DD"/>
    <w:rsid w:val="00FE3294"/>
    <w:rsid w:val="00FE4DA7"/>
    <w:rsid w:val="00FE7740"/>
    <w:rsid w:val="00FF1564"/>
    <w:rsid w:val="00FF2C5D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</w:style>
  <w:style w:type="character" w:customStyle="1" w:styleId="116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">
    <w:name w:val="Нижний колонтитул Знак112"/>
    <w:uiPriority w:val="99"/>
    <w:semiHidden/>
    <w:rPr>
      <w:sz w:val="20"/>
    </w:rPr>
  </w:style>
  <w:style w:type="character" w:customStyle="1" w:styleId="111">
    <w:name w:val="Нижний колонтитул Знак111"/>
    <w:uiPriority w:val="99"/>
    <w:semiHidden/>
    <w:rPr>
      <w:sz w:val="20"/>
    </w:rPr>
  </w:style>
  <w:style w:type="character" w:customStyle="1" w:styleId="110">
    <w:name w:val="Нижний колонтитул Знак110"/>
    <w:uiPriority w:val="99"/>
    <w:semiHidden/>
    <w:rPr>
      <w:sz w:val="20"/>
    </w:rPr>
  </w:style>
  <w:style w:type="character" w:customStyle="1" w:styleId="19">
    <w:name w:val="Нижний колонтитул Знак19"/>
    <w:uiPriority w:val="99"/>
    <w:semiHidden/>
    <w:rPr>
      <w:sz w:val="20"/>
    </w:rPr>
  </w:style>
  <w:style w:type="character" w:customStyle="1" w:styleId="18">
    <w:name w:val="Нижний колонтитул Знак18"/>
    <w:uiPriority w:val="99"/>
    <w:semiHidden/>
    <w:rPr>
      <w:sz w:val="20"/>
    </w:rPr>
  </w:style>
  <w:style w:type="character" w:customStyle="1" w:styleId="17">
    <w:name w:val="Нижний колонтитул Знак17"/>
    <w:uiPriority w:val="99"/>
    <w:semiHidden/>
    <w:rPr>
      <w:sz w:val="20"/>
    </w:rPr>
  </w:style>
  <w:style w:type="character" w:customStyle="1" w:styleId="16">
    <w:name w:val="Нижний колонтитул Знак16"/>
    <w:uiPriority w:val="99"/>
    <w:semiHidden/>
    <w:rPr>
      <w:sz w:val="20"/>
    </w:rPr>
  </w:style>
  <w:style w:type="character" w:customStyle="1" w:styleId="15">
    <w:name w:val="Нижний колонтитул Знак15"/>
    <w:uiPriority w:val="99"/>
    <w:semiHidden/>
    <w:rPr>
      <w:sz w:val="20"/>
    </w:rPr>
  </w:style>
  <w:style w:type="character" w:customStyle="1" w:styleId="14">
    <w:name w:val="Нижний колонтитул Знак14"/>
    <w:uiPriority w:val="99"/>
    <w:semiHidden/>
    <w:rPr>
      <w:sz w:val="20"/>
    </w:rPr>
  </w:style>
  <w:style w:type="character" w:customStyle="1" w:styleId="13">
    <w:name w:val="Нижний колонтитул Знак13"/>
    <w:uiPriority w:val="99"/>
    <w:semiHidden/>
    <w:rPr>
      <w:sz w:val="20"/>
    </w:rPr>
  </w:style>
  <w:style w:type="character" w:customStyle="1" w:styleId="12">
    <w:name w:val="Нижний колонтитул Знак12"/>
    <w:uiPriority w:val="99"/>
    <w:semiHidden/>
    <w:rPr>
      <w:sz w:val="20"/>
    </w:rPr>
  </w:style>
  <w:style w:type="character" w:customStyle="1" w:styleId="117">
    <w:name w:val="Нижний колонтитул Знак11"/>
    <w:uiPriority w:val="99"/>
    <w:semiHidden/>
    <w:rPr>
      <w:sz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</w:style>
  <w:style w:type="character" w:customStyle="1" w:styleId="1160">
    <w:name w:val="Основной текст Знак116"/>
    <w:basedOn w:val="a0"/>
    <w:uiPriority w:val="99"/>
    <w:semiHidden/>
    <w:rPr>
      <w:rFonts w:cs="Times New Roman"/>
    </w:rPr>
  </w:style>
  <w:style w:type="character" w:customStyle="1" w:styleId="1150">
    <w:name w:val="Основной текст Знак115"/>
    <w:basedOn w:val="a0"/>
    <w:uiPriority w:val="99"/>
    <w:semiHidden/>
    <w:rPr>
      <w:rFonts w:cs="Times New Roman"/>
    </w:rPr>
  </w:style>
  <w:style w:type="character" w:customStyle="1" w:styleId="1140">
    <w:name w:val="Основной текст Знак114"/>
    <w:basedOn w:val="a0"/>
    <w:uiPriority w:val="99"/>
    <w:semiHidden/>
    <w:rPr>
      <w:rFonts w:cs="Times New Roman"/>
    </w:rPr>
  </w:style>
  <w:style w:type="character" w:customStyle="1" w:styleId="1130">
    <w:name w:val="Основной текст Знак113"/>
    <w:basedOn w:val="a0"/>
    <w:uiPriority w:val="99"/>
    <w:semiHidden/>
    <w:rPr>
      <w:rFonts w:cs="Times New Roman"/>
    </w:rPr>
  </w:style>
  <w:style w:type="character" w:customStyle="1" w:styleId="1120">
    <w:name w:val="Основной текст Знак112"/>
    <w:uiPriority w:val="99"/>
    <w:semiHidden/>
    <w:rPr>
      <w:sz w:val="20"/>
    </w:rPr>
  </w:style>
  <w:style w:type="character" w:customStyle="1" w:styleId="1110">
    <w:name w:val="Основной текст Знак111"/>
    <w:uiPriority w:val="99"/>
    <w:semiHidden/>
    <w:rPr>
      <w:sz w:val="20"/>
    </w:rPr>
  </w:style>
  <w:style w:type="character" w:customStyle="1" w:styleId="1100">
    <w:name w:val="Основной текст Знак110"/>
    <w:uiPriority w:val="99"/>
    <w:semiHidden/>
    <w:rPr>
      <w:sz w:val="20"/>
    </w:rPr>
  </w:style>
  <w:style w:type="character" w:customStyle="1" w:styleId="190">
    <w:name w:val="Основной текст Знак19"/>
    <w:uiPriority w:val="99"/>
    <w:semiHidden/>
    <w:rPr>
      <w:sz w:val="20"/>
    </w:rPr>
  </w:style>
  <w:style w:type="character" w:customStyle="1" w:styleId="180">
    <w:name w:val="Основной текст Знак18"/>
    <w:uiPriority w:val="99"/>
    <w:semiHidden/>
    <w:rPr>
      <w:sz w:val="20"/>
    </w:rPr>
  </w:style>
  <w:style w:type="character" w:customStyle="1" w:styleId="170">
    <w:name w:val="Основной текст Знак17"/>
    <w:uiPriority w:val="99"/>
    <w:semiHidden/>
    <w:rPr>
      <w:sz w:val="20"/>
    </w:rPr>
  </w:style>
  <w:style w:type="character" w:customStyle="1" w:styleId="160">
    <w:name w:val="Основной текст Знак16"/>
    <w:uiPriority w:val="99"/>
    <w:semiHidden/>
    <w:rPr>
      <w:sz w:val="20"/>
    </w:rPr>
  </w:style>
  <w:style w:type="character" w:customStyle="1" w:styleId="150">
    <w:name w:val="Основной текст Знак15"/>
    <w:uiPriority w:val="99"/>
    <w:semiHidden/>
    <w:rPr>
      <w:sz w:val="20"/>
    </w:rPr>
  </w:style>
  <w:style w:type="character" w:customStyle="1" w:styleId="140">
    <w:name w:val="Основной текст Знак14"/>
    <w:uiPriority w:val="99"/>
    <w:semiHidden/>
    <w:rPr>
      <w:sz w:val="20"/>
    </w:rPr>
  </w:style>
  <w:style w:type="character" w:customStyle="1" w:styleId="130">
    <w:name w:val="Основной текст Знак13"/>
    <w:uiPriority w:val="99"/>
    <w:semiHidden/>
    <w:rPr>
      <w:sz w:val="20"/>
    </w:rPr>
  </w:style>
  <w:style w:type="character" w:customStyle="1" w:styleId="120">
    <w:name w:val="Основной текст Знак12"/>
    <w:uiPriority w:val="99"/>
    <w:semiHidden/>
    <w:rPr>
      <w:sz w:val="20"/>
    </w:rPr>
  </w:style>
  <w:style w:type="character" w:customStyle="1" w:styleId="118">
    <w:name w:val="Основной текст Знак11"/>
    <w:uiPriority w:val="99"/>
    <w:semiHidden/>
    <w:rPr>
      <w:sz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</w:style>
  <w:style w:type="character" w:customStyle="1" w:styleId="216">
    <w:name w:val="Основной текст с отступом Знак216"/>
    <w:aliases w:val="Основной текст с отступом Знак Знак116"/>
    <w:basedOn w:val="a0"/>
    <w:uiPriority w:val="99"/>
    <w:semiHidden/>
    <w:rPr>
      <w:rFonts w:cs="Times New Roman"/>
    </w:rPr>
  </w:style>
  <w:style w:type="character" w:customStyle="1" w:styleId="215">
    <w:name w:val="Основной текст с отступом Знак215"/>
    <w:aliases w:val="Основной текст с отступом Знак Знак115"/>
    <w:basedOn w:val="a0"/>
    <w:uiPriority w:val="99"/>
    <w:semiHidden/>
    <w:rPr>
      <w:rFonts w:cs="Times New Roman"/>
    </w:rPr>
  </w:style>
  <w:style w:type="character" w:customStyle="1" w:styleId="214">
    <w:name w:val="Основной текст с отступом Знак214"/>
    <w:aliases w:val="Основной текст с отступом Знак Знак114"/>
    <w:basedOn w:val="a0"/>
    <w:uiPriority w:val="99"/>
    <w:semiHidden/>
    <w:rPr>
      <w:rFonts w:cs="Times New Roman"/>
    </w:rPr>
  </w:style>
  <w:style w:type="character" w:customStyle="1" w:styleId="213">
    <w:name w:val="Основной текст с отступом Знак213"/>
    <w:aliases w:val="Основной текст с отступом Знак Знак113"/>
    <w:basedOn w:val="a0"/>
    <w:uiPriority w:val="99"/>
    <w:semiHidden/>
    <w:rPr>
      <w:rFonts w:cs="Times New Roman"/>
    </w:rPr>
  </w:style>
  <w:style w:type="character" w:customStyle="1" w:styleId="212">
    <w:name w:val="Основной текст с отступом Знак212"/>
    <w:aliases w:val="Основной текст с отступом Знак Знак112"/>
    <w:uiPriority w:val="99"/>
    <w:semiHidden/>
    <w:rPr>
      <w:sz w:val="20"/>
    </w:rPr>
  </w:style>
  <w:style w:type="character" w:customStyle="1" w:styleId="211">
    <w:name w:val="Основной текст с отступом Знак211"/>
    <w:aliases w:val="Основной текст с отступом Знак Знак111"/>
    <w:uiPriority w:val="99"/>
    <w:semiHidden/>
    <w:rPr>
      <w:sz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uiPriority w:val="99"/>
    <w:semiHidden/>
    <w:rPr>
      <w:sz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uiPriority w:val="99"/>
    <w:semiHidden/>
    <w:rPr>
      <w:sz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uiPriority w:val="99"/>
    <w:semiHidden/>
    <w:rPr>
      <w:sz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uiPriority w:val="99"/>
    <w:semiHidden/>
    <w:rPr>
      <w:sz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uiPriority w:val="99"/>
    <w:semiHidden/>
    <w:rPr>
      <w:sz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uiPriority w:val="99"/>
    <w:semiHidden/>
    <w:rPr>
      <w:sz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uiPriority w:val="99"/>
    <w:semiHidden/>
    <w:rPr>
      <w:sz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uiPriority w:val="99"/>
    <w:semiHidden/>
    <w:rPr>
      <w:sz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uiPriority w:val="99"/>
    <w:semiHidden/>
    <w:rPr>
      <w:sz w:val="20"/>
    </w:rPr>
  </w:style>
  <w:style w:type="character" w:customStyle="1" w:styleId="217">
    <w:name w:val="Основной текст с отступом Знак21"/>
    <w:aliases w:val="Основной текст с отступом Знак Знак11"/>
    <w:uiPriority w:val="99"/>
    <w:semiHidden/>
    <w:rPr>
      <w:sz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8">
    <w:name w:val="Основной текст 2 Знак1"/>
    <w:basedOn w:val="a0"/>
    <w:uiPriority w:val="99"/>
    <w:semiHidden/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</w:rPr>
  </w:style>
  <w:style w:type="character" w:customStyle="1" w:styleId="2112">
    <w:name w:val="Основной текст 2 Знак112"/>
    <w:uiPriority w:val="99"/>
    <w:semiHidden/>
    <w:rPr>
      <w:sz w:val="20"/>
    </w:rPr>
  </w:style>
  <w:style w:type="character" w:customStyle="1" w:styleId="2111">
    <w:name w:val="Основной текст 2 Знак111"/>
    <w:uiPriority w:val="99"/>
    <w:semiHidden/>
    <w:rPr>
      <w:sz w:val="20"/>
    </w:rPr>
  </w:style>
  <w:style w:type="character" w:customStyle="1" w:styleId="2110">
    <w:name w:val="Основной текст 2 Знак110"/>
    <w:uiPriority w:val="99"/>
    <w:semiHidden/>
    <w:rPr>
      <w:sz w:val="20"/>
    </w:rPr>
  </w:style>
  <w:style w:type="character" w:customStyle="1" w:styleId="219">
    <w:name w:val="Основной текст 2 Знак19"/>
    <w:uiPriority w:val="99"/>
    <w:semiHidden/>
    <w:rPr>
      <w:sz w:val="20"/>
    </w:rPr>
  </w:style>
  <w:style w:type="character" w:customStyle="1" w:styleId="2180">
    <w:name w:val="Основной текст 2 Знак18"/>
    <w:uiPriority w:val="99"/>
    <w:semiHidden/>
    <w:rPr>
      <w:sz w:val="20"/>
    </w:rPr>
  </w:style>
  <w:style w:type="character" w:customStyle="1" w:styleId="2170">
    <w:name w:val="Основной текст 2 Знак17"/>
    <w:uiPriority w:val="99"/>
    <w:semiHidden/>
    <w:rPr>
      <w:sz w:val="20"/>
    </w:rPr>
  </w:style>
  <w:style w:type="character" w:customStyle="1" w:styleId="2160">
    <w:name w:val="Основной текст 2 Знак16"/>
    <w:uiPriority w:val="99"/>
    <w:semiHidden/>
    <w:rPr>
      <w:sz w:val="20"/>
    </w:rPr>
  </w:style>
  <w:style w:type="character" w:customStyle="1" w:styleId="2150">
    <w:name w:val="Основной текст 2 Знак15"/>
    <w:uiPriority w:val="99"/>
    <w:semiHidden/>
    <w:rPr>
      <w:sz w:val="20"/>
    </w:rPr>
  </w:style>
  <w:style w:type="character" w:customStyle="1" w:styleId="2140">
    <w:name w:val="Основной текст 2 Знак14"/>
    <w:uiPriority w:val="99"/>
    <w:semiHidden/>
    <w:rPr>
      <w:sz w:val="20"/>
    </w:rPr>
  </w:style>
  <w:style w:type="character" w:customStyle="1" w:styleId="2130">
    <w:name w:val="Основной текст 2 Знак13"/>
    <w:uiPriority w:val="99"/>
    <w:semiHidden/>
    <w:rPr>
      <w:sz w:val="20"/>
    </w:rPr>
  </w:style>
  <w:style w:type="character" w:customStyle="1" w:styleId="2120">
    <w:name w:val="Основной текст 2 Знак12"/>
    <w:uiPriority w:val="99"/>
    <w:semiHidden/>
    <w:rPr>
      <w:sz w:val="20"/>
    </w:rPr>
  </w:style>
  <w:style w:type="character" w:customStyle="1" w:styleId="2117">
    <w:name w:val="Основной текст 2 Знак11"/>
    <w:uiPriority w:val="99"/>
    <w:semiHidden/>
    <w:rPr>
      <w:sz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</w:style>
  <w:style w:type="character" w:customStyle="1" w:styleId="21160">
    <w:name w:val="Основной текст с отступом 2 Знак116"/>
    <w:basedOn w:val="a0"/>
    <w:uiPriority w:val="99"/>
    <w:semiHidden/>
    <w:rPr>
      <w:rFonts w:cs="Times New Roman"/>
    </w:rPr>
  </w:style>
  <w:style w:type="character" w:customStyle="1" w:styleId="21150">
    <w:name w:val="Основной текст с отступом 2 Знак115"/>
    <w:basedOn w:val="a0"/>
    <w:uiPriority w:val="99"/>
    <w:semiHidden/>
    <w:rPr>
      <w:rFonts w:cs="Times New Roman"/>
    </w:rPr>
  </w:style>
  <w:style w:type="character" w:customStyle="1" w:styleId="21140">
    <w:name w:val="Основной текст с отступом 2 Знак114"/>
    <w:basedOn w:val="a0"/>
    <w:uiPriority w:val="99"/>
    <w:semiHidden/>
    <w:rPr>
      <w:rFonts w:cs="Times New Roman"/>
    </w:rPr>
  </w:style>
  <w:style w:type="character" w:customStyle="1" w:styleId="21130">
    <w:name w:val="Основной текст с отступом 2 Знак113"/>
    <w:basedOn w:val="a0"/>
    <w:uiPriority w:val="99"/>
    <w:semiHidden/>
    <w:rPr>
      <w:rFonts w:cs="Times New Roman"/>
    </w:rPr>
  </w:style>
  <w:style w:type="character" w:customStyle="1" w:styleId="21120">
    <w:name w:val="Основной текст с отступом 2 Знак112"/>
    <w:uiPriority w:val="99"/>
    <w:semiHidden/>
    <w:rPr>
      <w:sz w:val="20"/>
    </w:rPr>
  </w:style>
  <w:style w:type="character" w:customStyle="1" w:styleId="21110">
    <w:name w:val="Основной текст с отступом 2 Знак111"/>
    <w:uiPriority w:val="99"/>
    <w:semiHidden/>
    <w:rPr>
      <w:sz w:val="20"/>
    </w:rPr>
  </w:style>
  <w:style w:type="character" w:customStyle="1" w:styleId="21100">
    <w:name w:val="Основной текст с отступом 2 Знак110"/>
    <w:uiPriority w:val="99"/>
    <w:semiHidden/>
    <w:rPr>
      <w:sz w:val="20"/>
    </w:rPr>
  </w:style>
  <w:style w:type="character" w:customStyle="1" w:styleId="2190">
    <w:name w:val="Основной текст с отступом 2 Знак19"/>
    <w:uiPriority w:val="99"/>
    <w:semiHidden/>
    <w:rPr>
      <w:sz w:val="20"/>
    </w:rPr>
  </w:style>
  <w:style w:type="character" w:customStyle="1" w:styleId="2181">
    <w:name w:val="Основной текст с отступом 2 Знак18"/>
    <w:uiPriority w:val="99"/>
    <w:semiHidden/>
    <w:rPr>
      <w:sz w:val="20"/>
    </w:rPr>
  </w:style>
  <w:style w:type="character" w:customStyle="1" w:styleId="2171">
    <w:name w:val="Основной текст с отступом 2 Знак17"/>
    <w:uiPriority w:val="99"/>
    <w:semiHidden/>
    <w:rPr>
      <w:sz w:val="20"/>
    </w:rPr>
  </w:style>
  <w:style w:type="character" w:customStyle="1" w:styleId="2161">
    <w:name w:val="Основной текст с отступом 2 Знак16"/>
    <w:uiPriority w:val="99"/>
    <w:semiHidden/>
    <w:rPr>
      <w:sz w:val="20"/>
    </w:rPr>
  </w:style>
  <w:style w:type="character" w:customStyle="1" w:styleId="2151">
    <w:name w:val="Основной текст с отступом 2 Знак15"/>
    <w:uiPriority w:val="99"/>
    <w:semiHidden/>
    <w:rPr>
      <w:sz w:val="20"/>
    </w:rPr>
  </w:style>
  <w:style w:type="character" w:customStyle="1" w:styleId="2141">
    <w:name w:val="Основной текст с отступом 2 Знак14"/>
    <w:uiPriority w:val="99"/>
    <w:semiHidden/>
    <w:rPr>
      <w:sz w:val="20"/>
    </w:rPr>
  </w:style>
  <w:style w:type="character" w:customStyle="1" w:styleId="2131">
    <w:name w:val="Основной текст с отступом 2 Знак13"/>
    <w:uiPriority w:val="99"/>
    <w:semiHidden/>
    <w:rPr>
      <w:sz w:val="20"/>
    </w:rPr>
  </w:style>
  <w:style w:type="character" w:customStyle="1" w:styleId="2121">
    <w:name w:val="Основной текст с отступом 2 Знак12"/>
    <w:uiPriority w:val="99"/>
    <w:semiHidden/>
    <w:rPr>
      <w:sz w:val="20"/>
    </w:rPr>
  </w:style>
  <w:style w:type="character" w:customStyle="1" w:styleId="2118">
    <w:name w:val="Основной текст с отступом 2 Знак11"/>
    <w:uiPriority w:val="99"/>
    <w:semiHidden/>
    <w:rPr>
      <w:sz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</w:style>
  <w:style w:type="character" w:customStyle="1" w:styleId="1161">
    <w:name w:val="Верхний колонтитул Знак116"/>
    <w:basedOn w:val="a0"/>
    <w:uiPriority w:val="99"/>
    <w:semiHidden/>
    <w:rPr>
      <w:rFonts w:cs="Times New Roman"/>
    </w:rPr>
  </w:style>
  <w:style w:type="character" w:customStyle="1" w:styleId="1151">
    <w:name w:val="Верхний колонтитул Знак115"/>
    <w:basedOn w:val="a0"/>
    <w:uiPriority w:val="99"/>
    <w:semiHidden/>
    <w:rPr>
      <w:rFonts w:cs="Times New Roman"/>
    </w:rPr>
  </w:style>
  <w:style w:type="character" w:customStyle="1" w:styleId="1141">
    <w:name w:val="Верхний колонтитул Знак114"/>
    <w:basedOn w:val="a0"/>
    <w:uiPriority w:val="99"/>
    <w:semiHidden/>
    <w:rPr>
      <w:rFonts w:cs="Times New Roman"/>
    </w:rPr>
  </w:style>
  <w:style w:type="character" w:customStyle="1" w:styleId="1131">
    <w:name w:val="Верхний колонтитул Знак113"/>
    <w:basedOn w:val="a0"/>
    <w:uiPriority w:val="99"/>
    <w:semiHidden/>
    <w:rPr>
      <w:rFonts w:cs="Times New Roman"/>
    </w:rPr>
  </w:style>
  <w:style w:type="character" w:customStyle="1" w:styleId="1121">
    <w:name w:val="Верхний колонтитул Знак112"/>
    <w:uiPriority w:val="99"/>
    <w:semiHidden/>
    <w:rPr>
      <w:sz w:val="20"/>
    </w:rPr>
  </w:style>
  <w:style w:type="character" w:customStyle="1" w:styleId="1111">
    <w:name w:val="Верхний колонтитул Знак111"/>
    <w:uiPriority w:val="99"/>
    <w:semiHidden/>
    <w:rPr>
      <w:sz w:val="20"/>
    </w:rPr>
  </w:style>
  <w:style w:type="character" w:customStyle="1" w:styleId="1101">
    <w:name w:val="Верхний колонтитул Знак110"/>
    <w:uiPriority w:val="99"/>
    <w:semiHidden/>
    <w:rPr>
      <w:sz w:val="20"/>
    </w:rPr>
  </w:style>
  <w:style w:type="character" w:customStyle="1" w:styleId="191">
    <w:name w:val="Верхний колонтитул Знак19"/>
    <w:uiPriority w:val="99"/>
    <w:semiHidden/>
    <w:rPr>
      <w:sz w:val="20"/>
    </w:rPr>
  </w:style>
  <w:style w:type="character" w:customStyle="1" w:styleId="181">
    <w:name w:val="Верхний колонтитул Знак18"/>
    <w:uiPriority w:val="99"/>
    <w:semiHidden/>
    <w:rPr>
      <w:sz w:val="20"/>
    </w:rPr>
  </w:style>
  <w:style w:type="character" w:customStyle="1" w:styleId="171">
    <w:name w:val="Верхний колонтитул Знак17"/>
    <w:uiPriority w:val="99"/>
    <w:semiHidden/>
    <w:rPr>
      <w:sz w:val="20"/>
    </w:rPr>
  </w:style>
  <w:style w:type="character" w:customStyle="1" w:styleId="161">
    <w:name w:val="Верхний колонтитул Знак16"/>
    <w:uiPriority w:val="99"/>
    <w:semiHidden/>
    <w:rPr>
      <w:sz w:val="20"/>
    </w:rPr>
  </w:style>
  <w:style w:type="character" w:customStyle="1" w:styleId="151">
    <w:name w:val="Верхний колонтитул Знак15"/>
    <w:uiPriority w:val="99"/>
    <w:semiHidden/>
    <w:rPr>
      <w:sz w:val="20"/>
    </w:rPr>
  </w:style>
  <w:style w:type="character" w:customStyle="1" w:styleId="141">
    <w:name w:val="Верхний колонтитул Знак14"/>
    <w:uiPriority w:val="99"/>
    <w:semiHidden/>
    <w:rPr>
      <w:sz w:val="20"/>
    </w:rPr>
  </w:style>
  <w:style w:type="character" w:customStyle="1" w:styleId="131">
    <w:name w:val="Верхний колонтитул Знак13"/>
    <w:uiPriority w:val="99"/>
    <w:semiHidden/>
    <w:rPr>
      <w:sz w:val="20"/>
    </w:rPr>
  </w:style>
  <w:style w:type="character" w:customStyle="1" w:styleId="121">
    <w:name w:val="Верхний колонтитул Знак12"/>
    <w:uiPriority w:val="99"/>
    <w:semiHidden/>
    <w:rPr>
      <w:sz w:val="20"/>
    </w:rPr>
  </w:style>
  <w:style w:type="character" w:customStyle="1" w:styleId="119">
    <w:name w:val="Верхний колонтитул Знак11"/>
    <w:uiPriority w:val="99"/>
    <w:semiHidden/>
    <w:rPr>
      <w:sz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3954BF"/>
  </w:style>
  <w:style w:type="character" w:customStyle="1" w:styleId="WW8Num1z1">
    <w:name w:val="WW8Num1z1"/>
    <w:rsid w:val="003954BF"/>
  </w:style>
  <w:style w:type="character" w:customStyle="1" w:styleId="WW8Num1z2">
    <w:name w:val="WW8Num1z2"/>
    <w:rsid w:val="003954BF"/>
  </w:style>
  <w:style w:type="character" w:customStyle="1" w:styleId="WW8Num1z3">
    <w:name w:val="WW8Num1z3"/>
    <w:rsid w:val="003954BF"/>
  </w:style>
  <w:style w:type="character" w:customStyle="1" w:styleId="WW8Num1z4">
    <w:name w:val="WW8Num1z4"/>
    <w:rsid w:val="003954BF"/>
  </w:style>
  <w:style w:type="character" w:customStyle="1" w:styleId="WW8Num1z5">
    <w:name w:val="WW8Num1z5"/>
    <w:rsid w:val="003954BF"/>
  </w:style>
  <w:style w:type="character" w:customStyle="1" w:styleId="WW8Num1z6">
    <w:name w:val="WW8Num1z6"/>
    <w:rsid w:val="003954BF"/>
  </w:style>
  <w:style w:type="character" w:customStyle="1" w:styleId="WW8Num1z7">
    <w:name w:val="WW8Num1z7"/>
    <w:rsid w:val="003954BF"/>
  </w:style>
  <w:style w:type="character" w:customStyle="1" w:styleId="WW8Num1z8">
    <w:name w:val="WW8Num1z8"/>
    <w:rsid w:val="003954BF"/>
  </w:style>
  <w:style w:type="character" w:customStyle="1" w:styleId="31">
    <w:name w:val="Основной шрифт абзаца3"/>
    <w:rsid w:val="003954BF"/>
  </w:style>
  <w:style w:type="character" w:customStyle="1" w:styleId="2e">
    <w:name w:val="Основной шрифт абзаца2"/>
    <w:rsid w:val="003954BF"/>
  </w:style>
  <w:style w:type="character" w:customStyle="1" w:styleId="1f0">
    <w:name w:val="Основной шрифт абзаца1"/>
    <w:rsid w:val="003954BF"/>
  </w:style>
  <w:style w:type="paragraph" w:customStyle="1" w:styleId="32">
    <w:name w:val="Название3"/>
    <w:basedOn w:val="a"/>
    <w:rsid w:val="003954B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954BF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3954B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3954BF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D27D22"/>
    <w:pPr>
      <w:ind w:left="720"/>
    </w:pPr>
  </w:style>
  <w:style w:type="paragraph" w:customStyle="1" w:styleId="ConsPlusNormal">
    <w:name w:val="ConsPlusNormal"/>
    <w:uiPriority w:val="99"/>
    <w:rsid w:val="00D27D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</w:style>
  <w:style w:type="character" w:customStyle="1" w:styleId="116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">
    <w:name w:val="Нижний колонтитул Знак112"/>
    <w:uiPriority w:val="99"/>
    <w:semiHidden/>
    <w:rPr>
      <w:sz w:val="20"/>
    </w:rPr>
  </w:style>
  <w:style w:type="character" w:customStyle="1" w:styleId="111">
    <w:name w:val="Нижний колонтитул Знак111"/>
    <w:uiPriority w:val="99"/>
    <w:semiHidden/>
    <w:rPr>
      <w:sz w:val="20"/>
    </w:rPr>
  </w:style>
  <w:style w:type="character" w:customStyle="1" w:styleId="110">
    <w:name w:val="Нижний колонтитул Знак110"/>
    <w:uiPriority w:val="99"/>
    <w:semiHidden/>
    <w:rPr>
      <w:sz w:val="20"/>
    </w:rPr>
  </w:style>
  <w:style w:type="character" w:customStyle="1" w:styleId="19">
    <w:name w:val="Нижний колонтитул Знак19"/>
    <w:uiPriority w:val="99"/>
    <w:semiHidden/>
    <w:rPr>
      <w:sz w:val="20"/>
    </w:rPr>
  </w:style>
  <w:style w:type="character" w:customStyle="1" w:styleId="18">
    <w:name w:val="Нижний колонтитул Знак18"/>
    <w:uiPriority w:val="99"/>
    <w:semiHidden/>
    <w:rPr>
      <w:sz w:val="20"/>
    </w:rPr>
  </w:style>
  <w:style w:type="character" w:customStyle="1" w:styleId="17">
    <w:name w:val="Нижний колонтитул Знак17"/>
    <w:uiPriority w:val="99"/>
    <w:semiHidden/>
    <w:rPr>
      <w:sz w:val="20"/>
    </w:rPr>
  </w:style>
  <w:style w:type="character" w:customStyle="1" w:styleId="16">
    <w:name w:val="Нижний колонтитул Знак16"/>
    <w:uiPriority w:val="99"/>
    <w:semiHidden/>
    <w:rPr>
      <w:sz w:val="20"/>
    </w:rPr>
  </w:style>
  <w:style w:type="character" w:customStyle="1" w:styleId="15">
    <w:name w:val="Нижний колонтитул Знак15"/>
    <w:uiPriority w:val="99"/>
    <w:semiHidden/>
    <w:rPr>
      <w:sz w:val="20"/>
    </w:rPr>
  </w:style>
  <w:style w:type="character" w:customStyle="1" w:styleId="14">
    <w:name w:val="Нижний колонтитул Знак14"/>
    <w:uiPriority w:val="99"/>
    <w:semiHidden/>
    <w:rPr>
      <w:sz w:val="20"/>
    </w:rPr>
  </w:style>
  <w:style w:type="character" w:customStyle="1" w:styleId="13">
    <w:name w:val="Нижний колонтитул Знак13"/>
    <w:uiPriority w:val="99"/>
    <w:semiHidden/>
    <w:rPr>
      <w:sz w:val="20"/>
    </w:rPr>
  </w:style>
  <w:style w:type="character" w:customStyle="1" w:styleId="12">
    <w:name w:val="Нижний колонтитул Знак12"/>
    <w:uiPriority w:val="99"/>
    <w:semiHidden/>
    <w:rPr>
      <w:sz w:val="20"/>
    </w:rPr>
  </w:style>
  <w:style w:type="character" w:customStyle="1" w:styleId="117">
    <w:name w:val="Нижний колонтитул Знак11"/>
    <w:uiPriority w:val="99"/>
    <w:semiHidden/>
    <w:rPr>
      <w:sz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</w:style>
  <w:style w:type="character" w:customStyle="1" w:styleId="1160">
    <w:name w:val="Основной текст Знак116"/>
    <w:basedOn w:val="a0"/>
    <w:uiPriority w:val="99"/>
    <w:semiHidden/>
    <w:rPr>
      <w:rFonts w:cs="Times New Roman"/>
    </w:rPr>
  </w:style>
  <w:style w:type="character" w:customStyle="1" w:styleId="1150">
    <w:name w:val="Основной текст Знак115"/>
    <w:basedOn w:val="a0"/>
    <w:uiPriority w:val="99"/>
    <w:semiHidden/>
    <w:rPr>
      <w:rFonts w:cs="Times New Roman"/>
    </w:rPr>
  </w:style>
  <w:style w:type="character" w:customStyle="1" w:styleId="1140">
    <w:name w:val="Основной текст Знак114"/>
    <w:basedOn w:val="a0"/>
    <w:uiPriority w:val="99"/>
    <w:semiHidden/>
    <w:rPr>
      <w:rFonts w:cs="Times New Roman"/>
    </w:rPr>
  </w:style>
  <w:style w:type="character" w:customStyle="1" w:styleId="1130">
    <w:name w:val="Основной текст Знак113"/>
    <w:basedOn w:val="a0"/>
    <w:uiPriority w:val="99"/>
    <w:semiHidden/>
    <w:rPr>
      <w:rFonts w:cs="Times New Roman"/>
    </w:rPr>
  </w:style>
  <w:style w:type="character" w:customStyle="1" w:styleId="1120">
    <w:name w:val="Основной текст Знак112"/>
    <w:uiPriority w:val="99"/>
    <w:semiHidden/>
    <w:rPr>
      <w:sz w:val="20"/>
    </w:rPr>
  </w:style>
  <w:style w:type="character" w:customStyle="1" w:styleId="1110">
    <w:name w:val="Основной текст Знак111"/>
    <w:uiPriority w:val="99"/>
    <w:semiHidden/>
    <w:rPr>
      <w:sz w:val="20"/>
    </w:rPr>
  </w:style>
  <w:style w:type="character" w:customStyle="1" w:styleId="1100">
    <w:name w:val="Основной текст Знак110"/>
    <w:uiPriority w:val="99"/>
    <w:semiHidden/>
    <w:rPr>
      <w:sz w:val="20"/>
    </w:rPr>
  </w:style>
  <w:style w:type="character" w:customStyle="1" w:styleId="190">
    <w:name w:val="Основной текст Знак19"/>
    <w:uiPriority w:val="99"/>
    <w:semiHidden/>
    <w:rPr>
      <w:sz w:val="20"/>
    </w:rPr>
  </w:style>
  <w:style w:type="character" w:customStyle="1" w:styleId="180">
    <w:name w:val="Основной текст Знак18"/>
    <w:uiPriority w:val="99"/>
    <w:semiHidden/>
    <w:rPr>
      <w:sz w:val="20"/>
    </w:rPr>
  </w:style>
  <w:style w:type="character" w:customStyle="1" w:styleId="170">
    <w:name w:val="Основной текст Знак17"/>
    <w:uiPriority w:val="99"/>
    <w:semiHidden/>
    <w:rPr>
      <w:sz w:val="20"/>
    </w:rPr>
  </w:style>
  <w:style w:type="character" w:customStyle="1" w:styleId="160">
    <w:name w:val="Основной текст Знак16"/>
    <w:uiPriority w:val="99"/>
    <w:semiHidden/>
    <w:rPr>
      <w:sz w:val="20"/>
    </w:rPr>
  </w:style>
  <w:style w:type="character" w:customStyle="1" w:styleId="150">
    <w:name w:val="Основной текст Знак15"/>
    <w:uiPriority w:val="99"/>
    <w:semiHidden/>
    <w:rPr>
      <w:sz w:val="20"/>
    </w:rPr>
  </w:style>
  <w:style w:type="character" w:customStyle="1" w:styleId="140">
    <w:name w:val="Основной текст Знак14"/>
    <w:uiPriority w:val="99"/>
    <w:semiHidden/>
    <w:rPr>
      <w:sz w:val="20"/>
    </w:rPr>
  </w:style>
  <w:style w:type="character" w:customStyle="1" w:styleId="130">
    <w:name w:val="Основной текст Знак13"/>
    <w:uiPriority w:val="99"/>
    <w:semiHidden/>
    <w:rPr>
      <w:sz w:val="20"/>
    </w:rPr>
  </w:style>
  <w:style w:type="character" w:customStyle="1" w:styleId="120">
    <w:name w:val="Основной текст Знак12"/>
    <w:uiPriority w:val="99"/>
    <w:semiHidden/>
    <w:rPr>
      <w:sz w:val="20"/>
    </w:rPr>
  </w:style>
  <w:style w:type="character" w:customStyle="1" w:styleId="118">
    <w:name w:val="Основной текст Знак11"/>
    <w:uiPriority w:val="99"/>
    <w:semiHidden/>
    <w:rPr>
      <w:sz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</w:style>
  <w:style w:type="character" w:customStyle="1" w:styleId="216">
    <w:name w:val="Основной текст с отступом Знак216"/>
    <w:aliases w:val="Основной текст с отступом Знак Знак116"/>
    <w:basedOn w:val="a0"/>
    <w:uiPriority w:val="99"/>
    <w:semiHidden/>
    <w:rPr>
      <w:rFonts w:cs="Times New Roman"/>
    </w:rPr>
  </w:style>
  <w:style w:type="character" w:customStyle="1" w:styleId="215">
    <w:name w:val="Основной текст с отступом Знак215"/>
    <w:aliases w:val="Основной текст с отступом Знак Знак115"/>
    <w:basedOn w:val="a0"/>
    <w:uiPriority w:val="99"/>
    <w:semiHidden/>
    <w:rPr>
      <w:rFonts w:cs="Times New Roman"/>
    </w:rPr>
  </w:style>
  <w:style w:type="character" w:customStyle="1" w:styleId="214">
    <w:name w:val="Основной текст с отступом Знак214"/>
    <w:aliases w:val="Основной текст с отступом Знак Знак114"/>
    <w:basedOn w:val="a0"/>
    <w:uiPriority w:val="99"/>
    <w:semiHidden/>
    <w:rPr>
      <w:rFonts w:cs="Times New Roman"/>
    </w:rPr>
  </w:style>
  <w:style w:type="character" w:customStyle="1" w:styleId="213">
    <w:name w:val="Основной текст с отступом Знак213"/>
    <w:aliases w:val="Основной текст с отступом Знак Знак113"/>
    <w:basedOn w:val="a0"/>
    <w:uiPriority w:val="99"/>
    <w:semiHidden/>
    <w:rPr>
      <w:rFonts w:cs="Times New Roman"/>
    </w:rPr>
  </w:style>
  <w:style w:type="character" w:customStyle="1" w:styleId="212">
    <w:name w:val="Основной текст с отступом Знак212"/>
    <w:aliases w:val="Основной текст с отступом Знак Знак112"/>
    <w:uiPriority w:val="99"/>
    <w:semiHidden/>
    <w:rPr>
      <w:sz w:val="20"/>
    </w:rPr>
  </w:style>
  <w:style w:type="character" w:customStyle="1" w:styleId="211">
    <w:name w:val="Основной текст с отступом Знак211"/>
    <w:aliases w:val="Основной текст с отступом Знак Знак111"/>
    <w:uiPriority w:val="99"/>
    <w:semiHidden/>
    <w:rPr>
      <w:sz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uiPriority w:val="99"/>
    <w:semiHidden/>
    <w:rPr>
      <w:sz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uiPriority w:val="99"/>
    <w:semiHidden/>
    <w:rPr>
      <w:sz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uiPriority w:val="99"/>
    <w:semiHidden/>
    <w:rPr>
      <w:sz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uiPriority w:val="99"/>
    <w:semiHidden/>
    <w:rPr>
      <w:sz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uiPriority w:val="99"/>
    <w:semiHidden/>
    <w:rPr>
      <w:sz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uiPriority w:val="99"/>
    <w:semiHidden/>
    <w:rPr>
      <w:sz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uiPriority w:val="99"/>
    <w:semiHidden/>
    <w:rPr>
      <w:sz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uiPriority w:val="99"/>
    <w:semiHidden/>
    <w:rPr>
      <w:sz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uiPriority w:val="99"/>
    <w:semiHidden/>
    <w:rPr>
      <w:sz w:val="20"/>
    </w:rPr>
  </w:style>
  <w:style w:type="character" w:customStyle="1" w:styleId="217">
    <w:name w:val="Основной текст с отступом Знак21"/>
    <w:aliases w:val="Основной текст с отступом Знак Знак11"/>
    <w:uiPriority w:val="99"/>
    <w:semiHidden/>
    <w:rPr>
      <w:sz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8">
    <w:name w:val="Основной текст 2 Знак1"/>
    <w:basedOn w:val="a0"/>
    <w:uiPriority w:val="99"/>
    <w:semiHidden/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</w:rPr>
  </w:style>
  <w:style w:type="character" w:customStyle="1" w:styleId="2112">
    <w:name w:val="Основной текст 2 Знак112"/>
    <w:uiPriority w:val="99"/>
    <w:semiHidden/>
    <w:rPr>
      <w:sz w:val="20"/>
    </w:rPr>
  </w:style>
  <w:style w:type="character" w:customStyle="1" w:styleId="2111">
    <w:name w:val="Основной текст 2 Знак111"/>
    <w:uiPriority w:val="99"/>
    <w:semiHidden/>
    <w:rPr>
      <w:sz w:val="20"/>
    </w:rPr>
  </w:style>
  <w:style w:type="character" w:customStyle="1" w:styleId="2110">
    <w:name w:val="Основной текст 2 Знак110"/>
    <w:uiPriority w:val="99"/>
    <w:semiHidden/>
    <w:rPr>
      <w:sz w:val="20"/>
    </w:rPr>
  </w:style>
  <w:style w:type="character" w:customStyle="1" w:styleId="219">
    <w:name w:val="Основной текст 2 Знак19"/>
    <w:uiPriority w:val="99"/>
    <w:semiHidden/>
    <w:rPr>
      <w:sz w:val="20"/>
    </w:rPr>
  </w:style>
  <w:style w:type="character" w:customStyle="1" w:styleId="2180">
    <w:name w:val="Основной текст 2 Знак18"/>
    <w:uiPriority w:val="99"/>
    <w:semiHidden/>
    <w:rPr>
      <w:sz w:val="20"/>
    </w:rPr>
  </w:style>
  <w:style w:type="character" w:customStyle="1" w:styleId="2170">
    <w:name w:val="Основной текст 2 Знак17"/>
    <w:uiPriority w:val="99"/>
    <w:semiHidden/>
    <w:rPr>
      <w:sz w:val="20"/>
    </w:rPr>
  </w:style>
  <w:style w:type="character" w:customStyle="1" w:styleId="2160">
    <w:name w:val="Основной текст 2 Знак16"/>
    <w:uiPriority w:val="99"/>
    <w:semiHidden/>
    <w:rPr>
      <w:sz w:val="20"/>
    </w:rPr>
  </w:style>
  <w:style w:type="character" w:customStyle="1" w:styleId="2150">
    <w:name w:val="Основной текст 2 Знак15"/>
    <w:uiPriority w:val="99"/>
    <w:semiHidden/>
    <w:rPr>
      <w:sz w:val="20"/>
    </w:rPr>
  </w:style>
  <w:style w:type="character" w:customStyle="1" w:styleId="2140">
    <w:name w:val="Основной текст 2 Знак14"/>
    <w:uiPriority w:val="99"/>
    <w:semiHidden/>
    <w:rPr>
      <w:sz w:val="20"/>
    </w:rPr>
  </w:style>
  <w:style w:type="character" w:customStyle="1" w:styleId="2130">
    <w:name w:val="Основной текст 2 Знак13"/>
    <w:uiPriority w:val="99"/>
    <w:semiHidden/>
    <w:rPr>
      <w:sz w:val="20"/>
    </w:rPr>
  </w:style>
  <w:style w:type="character" w:customStyle="1" w:styleId="2120">
    <w:name w:val="Основной текст 2 Знак12"/>
    <w:uiPriority w:val="99"/>
    <w:semiHidden/>
    <w:rPr>
      <w:sz w:val="20"/>
    </w:rPr>
  </w:style>
  <w:style w:type="character" w:customStyle="1" w:styleId="2117">
    <w:name w:val="Основной текст 2 Знак11"/>
    <w:uiPriority w:val="99"/>
    <w:semiHidden/>
    <w:rPr>
      <w:sz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</w:style>
  <w:style w:type="character" w:customStyle="1" w:styleId="21160">
    <w:name w:val="Основной текст с отступом 2 Знак116"/>
    <w:basedOn w:val="a0"/>
    <w:uiPriority w:val="99"/>
    <w:semiHidden/>
    <w:rPr>
      <w:rFonts w:cs="Times New Roman"/>
    </w:rPr>
  </w:style>
  <w:style w:type="character" w:customStyle="1" w:styleId="21150">
    <w:name w:val="Основной текст с отступом 2 Знак115"/>
    <w:basedOn w:val="a0"/>
    <w:uiPriority w:val="99"/>
    <w:semiHidden/>
    <w:rPr>
      <w:rFonts w:cs="Times New Roman"/>
    </w:rPr>
  </w:style>
  <w:style w:type="character" w:customStyle="1" w:styleId="21140">
    <w:name w:val="Основной текст с отступом 2 Знак114"/>
    <w:basedOn w:val="a0"/>
    <w:uiPriority w:val="99"/>
    <w:semiHidden/>
    <w:rPr>
      <w:rFonts w:cs="Times New Roman"/>
    </w:rPr>
  </w:style>
  <w:style w:type="character" w:customStyle="1" w:styleId="21130">
    <w:name w:val="Основной текст с отступом 2 Знак113"/>
    <w:basedOn w:val="a0"/>
    <w:uiPriority w:val="99"/>
    <w:semiHidden/>
    <w:rPr>
      <w:rFonts w:cs="Times New Roman"/>
    </w:rPr>
  </w:style>
  <w:style w:type="character" w:customStyle="1" w:styleId="21120">
    <w:name w:val="Основной текст с отступом 2 Знак112"/>
    <w:uiPriority w:val="99"/>
    <w:semiHidden/>
    <w:rPr>
      <w:sz w:val="20"/>
    </w:rPr>
  </w:style>
  <w:style w:type="character" w:customStyle="1" w:styleId="21110">
    <w:name w:val="Основной текст с отступом 2 Знак111"/>
    <w:uiPriority w:val="99"/>
    <w:semiHidden/>
    <w:rPr>
      <w:sz w:val="20"/>
    </w:rPr>
  </w:style>
  <w:style w:type="character" w:customStyle="1" w:styleId="21100">
    <w:name w:val="Основной текст с отступом 2 Знак110"/>
    <w:uiPriority w:val="99"/>
    <w:semiHidden/>
    <w:rPr>
      <w:sz w:val="20"/>
    </w:rPr>
  </w:style>
  <w:style w:type="character" w:customStyle="1" w:styleId="2190">
    <w:name w:val="Основной текст с отступом 2 Знак19"/>
    <w:uiPriority w:val="99"/>
    <w:semiHidden/>
    <w:rPr>
      <w:sz w:val="20"/>
    </w:rPr>
  </w:style>
  <w:style w:type="character" w:customStyle="1" w:styleId="2181">
    <w:name w:val="Основной текст с отступом 2 Знак18"/>
    <w:uiPriority w:val="99"/>
    <w:semiHidden/>
    <w:rPr>
      <w:sz w:val="20"/>
    </w:rPr>
  </w:style>
  <w:style w:type="character" w:customStyle="1" w:styleId="2171">
    <w:name w:val="Основной текст с отступом 2 Знак17"/>
    <w:uiPriority w:val="99"/>
    <w:semiHidden/>
    <w:rPr>
      <w:sz w:val="20"/>
    </w:rPr>
  </w:style>
  <w:style w:type="character" w:customStyle="1" w:styleId="2161">
    <w:name w:val="Основной текст с отступом 2 Знак16"/>
    <w:uiPriority w:val="99"/>
    <w:semiHidden/>
    <w:rPr>
      <w:sz w:val="20"/>
    </w:rPr>
  </w:style>
  <w:style w:type="character" w:customStyle="1" w:styleId="2151">
    <w:name w:val="Основной текст с отступом 2 Знак15"/>
    <w:uiPriority w:val="99"/>
    <w:semiHidden/>
    <w:rPr>
      <w:sz w:val="20"/>
    </w:rPr>
  </w:style>
  <w:style w:type="character" w:customStyle="1" w:styleId="2141">
    <w:name w:val="Основной текст с отступом 2 Знак14"/>
    <w:uiPriority w:val="99"/>
    <w:semiHidden/>
    <w:rPr>
      <w:sz w:val="20"/>
    </w:rPr>
  </w:style>
  <w:style w:type="character" w:customStyle="1" w:styleId="2131">
    <w:name w:val="Основной текст с отступом 2 Знак13"/>
    <w:uiPriority w:val="99"/>
    <w:semiHidden/>
    <w:rPr>
      <w:sz w:val="20"/>
    </w:rPr>
  </w:style>
  <w:style w:type="character" w:customStyle="1" w:styleId="2121">
    <w:name w:val="Основной текст с отступом 2 Знак12"/>
    <w:uiPriority w:val="99"/>
    <w:semiHidden/>
    <w:rPr>
      <w:sz w:val="20"/>
    </w:rPr>
  </w:style>
  <w:style w:type="character" w:customStyle="1" w:styleId="2118">
    <w:name w:val="Основной текст с отступом 2 Знак11"/>
    <w:uiPriority w:val="99"/>
    <w:semiHidden/>
    <w:rPr>
      <w:sz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</w:style>
  <w:style w:type="character" w:customStyle="1" w:styleId="1161">
    <w:name w:val="Верхний колонтитул Знак116"/>
    <w:basedOn w:val="a0"/>
    <w:uiPriority w:val="99"/>
    <w:semiHidden/>
    <w:rPr>
      <w:rFonts w:cs="Times New Roman"/>
    </w:rPr>
  </w:style>
  <w:style w:type="character" w:customStyle="1" w:styleId="1151">
    <w:name w:val="Верхний колонтитул Знак115"/>
    <w:basedOn w:val="a0"/>
    <w:uiPriority w:val="99"/>
    <w:semiHidden/>
    <w:rPr>
      <w:rFonts w:cs="Times New Roman"/>
    </w:rPr>
  </w:style>
  <w:style w:type="character" w:customStyle="1" w:styleId="1141">
    <w:name w:val="Верхний колонтитул Знак114"/>
    <w:basedOn w:val="a0"/>
    <w:uiPriority w:val="99"/>
    <w:semiHidden/>
    <w:rPr>
      <w:rFonts w:cs="Times New Roman"/>
    </w:rPr>
  </w:style>
  <w:style w:type="character" w:customStyle="1" w:styleId="1131">
    <w:name w:val="Верхний колонтитул Знак113"/>
    <w:basedOn w:val="a0"/>
    <w:uiPriority w:val="99"/>
    <w:semiHidden/>
    <w:rPr>
      <w:rFonts w:cs="Times New Roman"/>
    </w:rPr>
  </w:style>
  <w:style w:type="character" w:customStyle="1" w:styleId="1121">
    <w:name w:val="Верхний колонтитул Знак112"/>
    <w:uiPriority w:val="99"/>
    <w:semiHidden/>
    <w:rPr>
      <w:sz w:val="20"/>
    </w:rPr>
  </w:style>
  <w:style w:type="character" w:customStyle="1" w:styleId="1111">
    <w:name w:val="Верхний колонтитул Знак111"/>
    <w:uiPriority w:val="99"/>
    <w:semiHidden/>
    <w:rPr>
      <w:sz w:val="20"/>
    </w:rPr>
  </w:style>
  <w:style w:type="character" w:customStyle="1" w:styleId="1101">
    <w:name w:val="Верхний колонтитул Знак110"/>
    <w:uiPriority w:val="99"/>
    <w:semiHidden/>
    <w:rPr>
      <w:sz w:val="20"/>
    </w:rPr>
  </w:style>
  <w:style w:type="character" w:customStyle="1" w:styleId="191">
    <w:name w:val="Верхний колонтитул Знак19"/>
    <w:uiPriority w:val="99"/>
    <w:semiHidden/>
    <w:rPr>
      <w:sz w:val="20"/>
    </w:rPr>
  </w:style>
  <w:style w:type="character" w:customStyle="1" w:styleId="181">
    <w:name w:val="Верхний колонтитул Знак18"/>
    <w:uiPriority w:val="99"/>
    <w:semiHidden/>
    <w:rPr>
      <w:sz w:val="20"/>
    </w:rPr>
  </w:style>
  <w:style w:type="character" w:customStyle="1" w:styleId="171">
    <w:name w:val="Верхний колонтитул Знак17"/>
    <w:uiPriority w:val="99"/>
    <w:semiHidden/>
    <w:rPr>
      <w:sz w:val="20"/>
    </w:rPr>
  </w:style>
  <w:style w:type="character" w:customStyle="1" w:styleId="161">
    <w:name w:val="Верхний колонтитул Знак16"/>
    <w:uiPriority w:val="99"/>
    <w:semiHidden/>
    <w:rPr>
      <w:sz w:val="20"/>
    </w:rPr>
  </w:style>
  <w:style w:type="character" w:customStyle="1" w:styleId="151">
    <w:name w:val="Верхний колонтитул Знак15"/>
    <w:uiPriority w:val="99"/>
    <w:semiHidden/>
    <w:rPr>
      <w:sz w:val="20"/>
    </w:rPr>
  </w:style>
  <w:style w:type="character" w:customStyle="1" w:styleId="141">
    <w:name w:val="Верхний колонтитул Знак14"/>
    <w:uiPriority w:val="99"/>
    <w:semiHidden/>
    <w:rPr>
      <w:sz w:val="20"/>
    </w:rPr>
  </w:style>
  <w:style w:type="character" w:customStyle="1" w:styleId="131">
    <w:name w:val="Верхний колонтитул Знак13"/>
    <w:uiPriority w:val="99"/>
    <w:semiHidden/>
    <w:rPr>
      <w:sz w:val="20"/>
    </w:rPr>
  </w:style>
  <w:style w:type="character" w:customStyle="1" w:styleId="121">
    <w:name w:val="Верхний колонтитул Знак12"/>
    <w:uiPriority w:val="99"/>
    <w:semiHidden/>
    <w:rPr>
      <w:sz w:val="20"/>
    </w:rPr>
  </w:style>
  <w:style w:type="character" w:customStyle="1" w:styleId="119">
    <w:name w:val="Верхний колонтитул Знак11"/>
    <w:uiPriority w:val="99"/>
    <w:semiHidden/>
    <w:rPr>
      <w:sz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3954BF"/>
  </w:style>
  <w:style w:type="character" w:customStyle="1" w:styleId="WW8Num1z1">
    <w:name w:val="WW8Num1z1"/>
    <w:rsid w:val="003954BF"/>
  </w:style>
  <w:style w:type="character" w:customStyle="1" w:styleId="WW8Num1z2">
    <w:name w:val="WW8Num1z2"/>
    <w:rsid w:val="003954BF"/>
  </w:style>
  <w:style w:type="character" w:customStyle="1" w:styleId="WW8Num1z3">
    <w:name w:val="WW8Num1z3"/>
    <w:rsid w:val="003954BF"/>
  </w:style>
  <w:style w:type="character" w:customStyle="1" w:styleId="WW8Num1z4">
    <w:name w:val="WW8Num1z4"/>
    <w:rsid w:val="003954BF"/>
  </w:style>
  <w:style w:type="character" w:customStyle="1" w:styleId="WW8Num1z5">
    <w:name w:val="WW8Num1z5"/>
    <w:rsid w:val="003954BF"/>
  </w:style>
  <w:style w:type="character" w:customStyle="1" w:styleId="WW8Num1z6">
    <w:name w:val="WW8Num1z6"/>
    <w:rsid w:val="003954BF"/>
  </w:style>
  <w:style w:type="character" w:customStyle="1" w:styleId="WW8Num1z7">
    <w:name w:val="WW8Num1z7"/>
    <w:rsid w:val="003954BF"/>
  </w:style>
  <w:style w:type="character" w:customStyle="1" w:styleId="WW8Num1z8">
    <w:name w:val="WW8Num1z8"/>
    <w:rsid w:val="003954BF"/>
  </w:style>
  <w:style w:type="character" w:customStyle="1" w:styleId="31">
    <w:name w:val="Основной шрифт абзаца3"/>
    <w:rsid w:val="003954BF"/>
  </w:style>
  <w:style w:type="character" w:customStyle="1" w:styleId="2e">
    <w:name w:val="Основной шрифт абзаца2"/>
    <w:rsid w:val="003954BF"/>
  </w:style>
  <w:style w:type="character" w:customStyle="1" w:styleId="1f0">
    <w:name w:val="Основной шрифт абзаца1"/>
    <w:rsid w:val="003954BF"/>
  </w:style>
  <w:style w:type="paragraph" w:customStyle="1" w:styleId="32">
    <w:name w:val="Название3"/>
    <w:basedOn w:val="a"/>
    <w:rsid w:val="003954B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954BF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3954B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3954BF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D27D22"/>
    <w:pPr>
      <w:ind w:left="720"/>
    </w:pPr>
  </w:style>
  <w:style w:type="paragraph" w:customStyle="1" w:styleId="ConsPlusNormal">
    <w:name w:val="ConsPlusNormal"/>
    <w:uiPriority w:val="99"/>
    <w:rsid w:val="00D27D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11021</Words>
  <Characters>62821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Статья 2</vt:lpstr>
      <vt:lpstr>1. Утвердить программу муниципальных внутренних заимствований муниципального обр</vt:lpstr>
      <vt:lpstr>2. Установить объем расходов на обслуживание муниципального внутреннего долга МО</vt:lpstr>
      <vt:lpstr>3. Установить предельный объем муниципального долга МО Степановский сельсовет Пе</vt:lpstr>
      <vt:lpstr>. Выдачу муниципальных гарантий МО Степановский сельсовет Переволоц</vt:lpstr>
      <vt:lpstr>    2. Утвердить перечень главных администраторов источников финансирования дефицита</vt:lpstr>
    </vt:vector>
  </TitlesOfParts>
  <Company>Администрация муниципального образования Васильевски</Company>
  <LinksUpToDate>false</LinksUpToDate>
  <CharactersWithSpaces>73695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Фисенко</dc:creator>
  <cp:lastModifiedBy>User Windows</cp:lastModifiedBy>
  <cp:revision>2</cp:revision>
  <cp:lastPrinted>2021-12-29T11:45:00Z</cp:lastPrinted>
  <dcterms:created xsi:type="dcterms:W3CDTF">2022-01-08T10:27:00Z</dcterms:created>
  <dcterms:modified xsi:type="dcterms:W3CDTF">2022-01-08T10:27:00Z</dcterms:modified>
</cp:coreProperties>
</file>